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27" w:rsidRPr="00414589" w:rsidRDefault="00623C79" w:rsidP="003856B3">
      <w:pPr>
        <w:pStyle w:val="a3"/>
        <w:rPr>
          <w:b/>
          <w:bCs/>
          <w:sz w:val="24"/>
          <w:szCs w:val="24"/>
          <w:lang w:val="kk-KZ"/>
        </w:rPr>
      </w:pPr>
      <w:r>
        <w:rPr>
          <w:b/>
          <w:bCs/>
          <w:sz w:val="24"/>
          <w:szCs w:val="24"/>
          <w:lang w:val="kk-KZ"/>
        </w:rPr>
        <w:t>ЗЕРТХАНАЛЫҚ</w:t>
      </w:r>
      <w:r w:rsidRPr="00414589">
        <w:rPr>
          <w:b/>
          <w:bCs/>
          <w:sz w:val="24"/>
          <w:szCs w:val="24"/>
          <w:lang w:val="kk-KZ"/>
        </w:rPr>
        <w:t xml:space="preserve"> </w:t>
      </w:r>
      <w:r w:rsidR="00A05C19" w:rsidRPr="00414589">
        <w:rPr>
          <w:b/>
          <w:bCs/>
          <w:sz w:val="24"/>
          <w:szCs w:val="24"/>
          <w:lang w:val="kk-KZ"/>
        </w:rPr>
        <w:t>(СЕМИНАРЛЫҚ) САБАҚТАРҒА АРНАЛҒАН ТАПСЫРМАЛАР МЕН ӘДІСТЕМЕЛІК ҰСЫНЫСТАР</w:t>
      </w:r>
    </w:p>
    <w:p w:rsidR="00A05C19" w:rsidRPr="00414589" w:rsidRDefault="00A05C19" w:rsidP="00A05C19">
      <w:pPr>
        <w:pStyle w:val="a8"/>
        <w:spacing w:after="0"/>
        <w:jc w:val="center"/>
        <w:rPr>
          <w:rFonts w:ascii="Times New Roman" w:hAnsi="Times New Roman"/>
          <w:b/>
          <w:iCs/>
          <w:sz w:val="24"/>
          <w:szCs w:val="24"/>
          <w:lang w:val="kk-KZ"/>
        </w:rPr>
      </w:pPr>
    </w:p>
    <w:p w:rsidR="007A3F27" w:rsidRPr="00414589" w:rsidRDefault="00623C79" w:rsidP="007A3F27">
      <w:pPr>
        <w:pStyle w:val="a3"/>
        <w:jc w:val="center"/>
        <w:rPr>
          <w:b/>
          <w:bCs/>
          <w:sz w:val="24"/>
          <w:szCs w:val="24"/>
          <w:lang w:val="kk-KZ"/>
        </w:rPr>
      </w:pPr>
      <w:r>
        <w:rPr>
          <w:b/>
          <w:bCs/>
          <w:sz w:val="24"/>
          <w:szCs w:val="24"/>
          <w:lang w:val="kk-KZ"/>
        </w:rPr>
        <w:t>Зертханалық</w:t>
      </w:r>
      <w:r w:rsidRPr="00414589">
        <w:rPr>
          <w:b/>
          <w:bCs/>
          <w:sz w:val="24"/>
          <w:szCs w:val="24"/>
          <w:lang w:val="kk-KZ"/>
        </w:rPr>
        <w:t xml:space="preserve"> </w:t>
      </w:r>
      <w:r w:rsidR="003856B3" w:rsidRPr="00414589">
        <w:rPr>
          <w:b/>
          <w:bCs/>
          <w:sz w:val="24"/>
          <w:szCs w:val="24"/>
          <w:lang w:val="kk-KZ"/>
        </w:rPr>
        <w:t>сабақтарды</w:t>
      </w:r>
      <w:r w:rsidR="00A05C19" w:rsidRPr="00414589">
        <w:rPr>
          <w:b/>
          <w:bCs/>
          <w:sz w:val="24"/>
          <w:szCs w:val="24"/>
          <w:lang w:val="kk-KZ"/>
        </w:rPr>
        <w:t xml:space="preserve"> өткізу үшін жалпы ұсыныстар:</w:t>
      </w:r>
    </w:p>
    <w:p w:rsidR="00A05C19" w:rsidRPr="00414589" w:rsidRDefault="00623C79" w:rsidP="007A3F27">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1.</w:t>
      </w:r>
      <w:r w:rsidRPr="00623C79">
        <w:rPr>
          <w:lang w:val="kk-KZ"/>
        </w:rPr>
        <w:t xml:space="preserve"> </w:t>
      </w:r>
      <w:r w:rsidRPr="00623C79">
        <w:rPr>
          <w:rFonts w:ascii="Times New Roman" w:hAnsi="Times New Roman"/>
          <w:sz w:val="24"/>
          <w:szCs w:val="24"/>
          <w:lang w:val="kk-KZ"/>
        </w:rPr>
        <w:t>Зертханалық</w:t>
      </w:r>
      <w:r>
        <w:rPr>
          <w:rFonts w:ascii="Times New Roman" w:hAnsi="Times New Roman"/>
          <w:sz w:val="24"/>
          <w:szCs w:val="24"/>
          <w:lang w:val="kk-KZ"/>
        </w:rPr>
        <w:t xml:space="preserve"> сабақ</w:t>
      </w:r>
      <w:r w:rsidR="00A05C19" w:rsidRPr="00414589">
        <w:rPr>
          <w:rFonts w:ascii="Times New Roman" w:hAnsi="Times New Roman"/>
          <w:sz w:val="24"/>
          <w:szCs w:val="24"/>
          <w:lang w:val="kk-KZ"/>
        </w:rPr>
        <w:t xml:space="preserve"> студенттердің сабақ тақырыбын түсінуде түрлі тәсілдерді ашатын сөздерін, сөз сөйлеуді талқылауды, алынған ақпаратты қорытуды қамтиды. Әрбір сөз сөйлеуге 10 минут беріледі. Сөз сөйлеушінің міндеті: қандай да бір автордың проблемасын түсінуін ұсыну, басқа авторлармен және дәрістерде ұсынылған материалмен салыстырғанда автордың позициясының ерекшеліктерін белгілеу, ұсынылған көзқарасқа өз көзқарасын білдіру.</w:t>
      </w:r>
    </w:p>
    <w:p w:rsidR="00A05C19" w:rsidRPr="00414589" w:rsidRDefault="00A05C19" w:rsidP="007A3F27">
      <w:pPr>
        <w:pStyle w:val="a3"/>
        <w:ind w:right="-1" w:firstLine="567"/>
        <w:rPr>
          <w:sz w:val="24"/>
          <w:szCs w:val="24"/>
          <w:lang w:val="kk-KZ"/>
        </w:rPr>
      </w:pPr>
      <w:r w:rsidRPr="00414589">
        <w:rPr>
          <w:sz w:val="24"/>
          <w:szCs w:val="24"/>
          <w:lang w:val="kk-KZ"/>
        </w:rPr>
        <w:t>Сөз сөйлеу барысында студенттер негізгі және аса маңызды сәттерді дәптерде белгілейді. Сөз сөйлегеннен кейін студенттер сөз сөйлеушіге нақтылайтын сұрақтар қойып, онымен диспутациялайды (10 минут). Осылайша, семинар сабағы үшін студенттер 4 баяндаманы тыңдайды және талқылайды.</w:t>
      </w:r>
    </w:p>
    <w:p w:rsidR="00A05C19" w:rsidRPr="00414589" w:rsidRDefault="00623C79" w:rsidP="00A05C19">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2.</w:t>
      </w:r>
      <w:r w:rsidRPr="00623C79">
        <w:rPr>
          <w:lang w:val="kk-KZ"/>
        </w:rPr>
        <w:t xml:space="preserve"> </w:t>
      </w:r>
      <w:r w:rsidRPr="00623C79">
        <w:rPr>
          <w:rFonts w:ascii="Times New Roman" w:hAnsi="Times New Roman"/>
          <w:sz w:val="24"/>
          <w:szCs w:val="24"/>
          <w:lang w:val="kk-KZ"/>
        </w:rPr>
        <w:t>Зертханалық</w:t>
      </w:r>
      <w:r>
        <w:rPr>
          <w:rFonts w:ascii="Times New Roman" w:hAnsi="Times New Roman"/>
          <w:sz w:val="24"/>
          <w:szCs w:val="24"/>
          <w:lang w:val="kk-KZ"/>
        </w:rPr>
        <w:t xml:space="preserve"> сабақтарды</w:t>
      </w:r>
      <w:r w:rsidR="00A05C19" w:rsidRPr="00414589">
        <w:rPr>
          <w:rFonts w:ascii="Times New Roman" w:hAnsi="Times New Roman"/>
          <w:sz w:val="24"/>
          <w:szCs w:val="24"/>
          <w:lang w:val="kk-KZ"/>
        </w:rPr>
        <w:t xml:space="preserve"> пікірталас түрінде өткізуге болады, барлық топ бірнеше топқа бөлінеді, олардың әрқайсысы өз тапсырмасын алады. Әрбір топ 30 минут ішінде өз бетінше жұмыс істейді, содан кейін олар барлық сөз сөйлеулер негізінде жалпы қорытынды тұжырымдалады. Бұл ретте әрбір кіші топ мәселелерді нақтылауға, өз курстастарының сөз сөйлеуін талқылауға және сынауға құқылы.сонымен қатар семинар сабақтарына баяндамалар дайындау.</w:t>
      </w:r>
    </w:p>
    <w:p w:rsidR="00A05C19" w:rsidRPr="00414589" w:rsidRDefault="00623C79" w:rsidP="007A3F27">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3.</w:t>
      </w:r>
      <w:r w:rsidRPr="00623C79">
        <w:rPr>
          <w:lang w:val="kk-KZ"/>
        </w:rPr>
        <w:t xml:space="preserve"> </w:t>
      </w:r>
      <w:r w:rsidRPr="00623C79">
        <w:rPr>
          <w:rFonts w:ascii="Times New Roman" w:hAnsi="Times New Roman"/>
          <w:sz w:val="24"/>
          <w:szCs w:val="24"/>
          <w:lang w:val="kk-KZ"/>
        </w:rPr>
        <w:t>Зертханалық</w:t>
      </w:r>
      <w:r>
        <w:rPr>
          <w:rFonts w:ascii="Times New Roman" w:hAnsi="Times New Roman"/>
          <w:sz w:val="24"/>
          <w:szCs w:val="24"/>
          <w:lang w:val="kk-KZ"/>
        </w:rPr>
        <w:t xml:space="preserve"> сабақтарды</w:t>
      </w:r>
      <w:r w:rsidR="00A05C19" w:rsidRPr="00414589">
        <w:rPr>
          <w:rFonts w:ascii="Times New Roman" w:hAnsi="Times New Roman"/>
          <w:sz w:val="24"/>
          <w:szCs w:val="24"/>
          <w:lang w:val="kk-KZ"/>
        </w:rPr>
        <w:t xml:space="preserve"> баяндамаларды қорғау түрінде өткізуге болады. Баяндама тақырыбы семинарға дейін таңдалып, оқытушымен келісіледі. Студент өз тақырыбын ұсына алады, егер ол семинарда қарастырылған мәселемен сәйкес келсе. Баяндама бірнеше дерек бойынша дайындалады. Топқа баяндама</w:t>
      </w:r>
      <w:r w:rsidR="008317DE" w:rsidRPr="00414589">
        <w:rPr>
          <w:rFonts w:ascii="Times New Roman" w:hAnsi="Times New Roman"/>
          <w:sz w:val="24"/>
          <w:szCs w:val="24"/>
          <w:lang w:val="kk-KZ"/>
        </w:rPr>
        <w:t xml:space="preserve"> үшін</w:t>
      </w:r>
      <w:r w:rsidR="00A05C19" w:rsidRPr="00414589">
        <w:rPr>
          <w:rFonts w:ascii="Times New Roman" w:hAnsi="Times New Roman"/>
          <w:sz w:val="24"/>
          <w:szCs w:val="24"/>
          <w:lang w:val="kk-KZ"/>
        </w:rPr>
        <w:t xml:space="preserve"> бөлінген уақыт-7-10 минут. </w:t>
      </w:r>
    </w:p>
    <w:p w:rsidR="00A05C19" w:rsidRPr="00414589" w:rsidRDefault="00A05C19" w:rsidP="007A3F27">
      <w:pPr>
        <w:pStyle w:val="a3"/>
        <w:ind w:right="-1" w:firstLine="567"/>
        <w:rPr>
          <w:sz w:val="24"/>
          <w:szCs w:val="24"/>
          <w:lang w:val="kk-KZ"/>
        </w:rPr>
      </w:pPr>
      <w:r w:rsidRPr="00414589">
        <w:rPr>
          <w:sz w:val="24"/>
          <w:szCs w:val="24"/>
          <w:lang w:val="kk-KZ"/>
        </w:rPr>
        <w:t>Баяндама барысында тезистерді қолдануға болады, бірақ ешқандай жағдайда мәтінді оқымауға болады. Баяндама аудитория көрсеткен қызығушылық дәрежесі бойынша және туындаған сұрақтар мен хабарламалар саны бойынша бағаланады.(5-7 ұпай).</w:t>
      </w:r>
    </w:p>
    <w:p w:rsidR="005C3F29" w:rsidRPr="00414589" w:rsidRDefault="005C3F29" w:rsidP="006E765F">
      <w:pPr>
        <w:pStyle w:val="4"/>
        <w:keepNext w:val="0"/>
        <w:jc w:val="center"/>
        <w:rPr>
          <w:lang w:val="kk-KZ"/>
        </w:rPr>
      </w:pPr>
    </w:p>
    <w:p w:rsidR="004B07C4" w:rsidRDefault="004B07C4" w:rsidP="00735057">
      <w:pPr>
        <w:pStyle w:val="ac"/>
        <w:shd w:val="clear" w:color="auto" w:fill="FFFFFF" w:themeFill="background1"/>
        <w:jc w:val="center"/>
        <w:rPr>
          <w:b/>
          <w:bCs/>
          <w:color w:val="000000" w:themeColor="text1"/>
          <w:lang w:val="kk-KZ" w:eastAsia="en-US"/>
        </w:rPr>
      </w:pPr>
    </w:p>
    <w:p w:rsidR="004B07C4" w:rsidRDefault="004B07C4" w:rsidP="00735057">
      <w:pPr>
        <w:pStyle w:val="ac"/>
        <w:shd w:val="clear" w:color="auto" w:fill="FFFFFF" w:themeFill="background1"/>
        <w:jc w:val="center"/>
        <w:rPr>
          <w:b/>
          <w:bCs/>
          <w:color w:val="000000" w:themeColor="text1"/>
          <w:lang w:val="kk-KZ" w:eastAsia="en-US"/>
        </w:rPr>
      </w:pPr>
    </w:p>
    <w:p w:rsidR="004B07C4" w:rsidRDefault="004B07C4" w:rsidP="00735057">
      <w:pPr>
        <w:pStyle w:val="ac"/>
        <w:shd w:val="clear" w:color="auto" w:fill="FFFFFF" w:themeFill="background1"/>
        <w:jc w:val="center"/>
        <w:rPr>
          <w:b/>
          <w:bCs/>
          <w:color w:val="000000" w:themeColor="text1"/>
          <w:lang w:val="kk-KZ" w:eastAsia="en-US"/>
        </w:rPr>
      </w:pPr>
    </w:p>
    <w:p w:rsidR="008E1CFB" w:rsidRPr="00735057" w:rsidRDefault="00623C79" w:rsidP="00735057">
      <w:pPr>
        <w:pStyle w:val="ac"/>
        <w:shd w:val="clear" w:color="auto" w:fill="FFFFFF" w:themeFill="background1"/>
        <w:jc w:val="center"/>
        <w:rPr>
          <w:b/>
          <w:color w:val="000000" w:themeColor="text1"/>
          <w:lang w:val="kk-KZ" w:eastAsia="en-US"/>
        </w:rPr>
      </w:pPr>
      <w:r>
        <w:rPr>
          <w:b/>
          <w:bCs/>
          <w:color w:val="000000" w:themeColor="text1"/>
          <w:lang w:val="kk-KZ" w:eastAsia="en-US"/>
        </w:rPr>
        <w:t xml:space="preserve">Зертханалық </w:t>
      </w:r>
      <w:r w:rsidR="008E1CFB" w:rsidRPr="00414589">
        <w:rPr>
          <w:b/>
          <w:bCs/>
          <w:color w:val="000000" w:themeColor="text1"/>
          <w:lang w:val="kk-KZ" w:eastAsia="en-US"/>
        </w:rPr>
        <w:t>сабақ</w:t>
      </w:r>
      <w:r w:rsidR="008E1CFB" w:rsidRPr="00414589">
        <w:rPr>
          <w:color w:val="000000" w:themeColor="text1"/>
          <w:lang w:val="kk-KZ" w:eastAsia="en-US"/>
        </w:rPr>
        <w:t xml:space="preserve"> </w:t>
      </w:r>
      <w:r w:rsidR="006E765F" w:rsidRPr="00414589">
        <w:rPr>
          <w:b/>
          <w:lang w:val="kk-KZ"/>
        </w:rPr>
        <w:t>8</w:t>
      </w:r>
      <w:r w:rsidR="006E765F" w:rsidRPr="00414589">
        <w:rPr>
          <w:lang w:val="kk-KZ"/>
        </w:rPr>
        <w:t xml:space="preserve">. </w:t>
      </w:r>
      <w:r w:rsidR="006E765F" w:rsidRPr="00414589">
        <w:rPr>
          <w:b/>
          <w:lang w:val="kk-KZ"/>
        </w:rPr>
        <w:t>Тақырыбы:</w:t>
      </w:r>
      <w:r w:rsidR="006E765F" w:rsidRPr="00735057">
        <w:rPr>
          <w:b/>
          <w:lang w:val="kk-KZ"/>
        </w:rPr>
        <w:t xml:space="preserve"> </w:t>
      </w:r>
      <w:r w:rsidR="008E1CFB" w:rsidRPr="00735057">
        <w:rPr>
          <w:b/>
          <w:color w:val="000000" w:themeColor="text1"/>
          <w:lang w:val="kk-KZ" w:eastAsia="en-US"/>
        </w:rPr>
        <w:t>Тұрмыстық қалдықтар мәселелерін шешу үшін халықтың экологиялық санасын бағалау</w:t>
      </w:r>
    </w:p>
    <w:p w:rsidR="006E765F" w:rsidRPr="00414589" w:rsidRDefault="006E765F" w:rsidP="006E765F">
      <w:pPr>
        <w:pStyle w:val="4"/>
        <w:keepNext w:val="0"/>
        <w:jc w:val="center"/>
        <w:rPr>
          <w:lang w:val="kk-KZ"/>
        </w:rPr>
      </w:pPr>
    </w:p>
    <w:p w:rsidR="005D20BB" w:rsidRPr="00414589" w:rsidRDefault="001F0C8A" w:rsidP="005D20BB">
      <w:pPr>
        <w:pStyle w:val="4"/>
        <w:keepNext w:val="0"/>
        <w:rPr>
          <w:b w:val="0"/>
          <w:lang w:val="kk-KZ"/>
        </w:rPr>
      </w:pPr>
      <w:r w:rsidRPr="00414589">
        <w:rPr>
          <w:b w:val="0"/>
          <w:lang w:val="kk-KZ"/>
        </w:rPr>
        <w:t xml:space="preserve"> </w:t>
      </w:r>
      <w:r w:rsidR="005D20BB" w:rsidRPr="00414589">
        <w:rPr>
          <w:b w:val="0"/>
          <w:lang w:val="kk-KZ"/>
        </w:rPr>
        <w:t xml:space="preserve">(1 </w:t>
      </w:r>
      <w:r w:rsidR="00386121" w:rsidRPr="00414589">
        <w:rPr>
          <w:b w:val="0"/>
          <w:lang w:val="kk-KZ"/>
        </w:rPr>
        <w:t>сағ</w:t>
      </w:r>
      <w:r w:rsidR="005D20BB" w:rsidRPr="00414589">
        <w:rPr>
          <w:b w:val="0"/>
          <w:lang w:val="kk-KZ"/>
        </w:rPr>
        <w:t xml:space="preserve">.8 </w:t>
      </w:r>
      <w:r w:rsidR="00386121" w:rsidRPr="00414589">
        <w:rPr>
          <w:b w:val="0"/>
          <w:lang w:val="kk-KZ"/>
        </w:rPr>
        <w:t>апта</w:t>
      </w:r>
      <w:r w:rsidR="005D20BB" w:rsidRPr="00414589">
        <w:rPr>
          <w:b w:val="0"/>
          <w:lang w:val="kk-KZ"/>
        </w:rPr>
        <w:t>.)</w:t>
      </w:r>
    </w:p>
    <w:p w:rsidR="00192639" w:rsidRPr="00414589" w:rsidRDefault="00192639" w:rsidP="00B402E1">
      <w:pPr>
        <w:pStyle w:val="1"/>
        <w:widowControl/>
        <w:tabs>
          <w:tab w:val="left" w:pos="0"/>
        </w:tabs>
        <w:snapToGrid/>
        <w:spacing w:line="240" w:lineRule="auto"/>
        <w:ind w:firstLine="0"/>
        <w:jc w:val="left"/>
        <w:rPr>
          <w:sz w:val="24"/>
          <w:szCs w:val="24"/>
          <w:lang w:val="kk-KZ"/>
        </w:rPr>
      </w:pPr>
      <w:r w:rsidRPr="00414589">
        <w:rPr>
          <w:sz w:val="24"/>
          <w:szCs w:val="24"/>
          <w:lang w:val="kk-KZ"/>
        </w:rPr>
        <w:t>Сұрақтар бойынша іріктемелі ауызша жауап алу:</w:t>
      </w:r>
    </w:p>
    <w:p w:rsidR="00192639" w:rsidRPr="00414589" w:rsidRDefault="00192639" w:rsidP="00B402E1">
      <w:pPr>
        <w:pStyle w:val="1"/>
        <w:widowControl/>
        <w:tabs>
          <w:tab w:val="left" w:pos="0"/>
        </w:tabs>
        <w:snapToGrid/>
        <w:spacing w:line="240" w:lineRule="auto"/>
        <w:ind w:firstLine="0"/>
        <w:jc w:val="left"/>
        <w:rPr>
          <w:sz w:val="24"/>
          <w:szCs w:val="24"/>
          <w:lang w:val="kk-KZ"/>
        </w:rPr>
      </w:pPr>
    </w:p>
    <w:p w:rsidR="006E765F" w:rsidRPr="00414589" w:rsidRDefault="00192639" w:rsidP="003B6670">
      <w:pPr>
        <w:pStyle w:val="1"/>
        <w:spacing w:line="240" w:lineRule="auto"/>
        <w:ind w:firstLine="360"/>
        <w:rPr>
          <w:b/>
          <w:sz w:val="24"/>
          <w:szCs w:val="24"/>
          <w:lang w:val="kk-KZ"/>
        </w:rPr>
      </w:pPr>
      <w:r w:rsidRPr="00414589">
        <w:rPr>
          <w:b/>
          <w:sz w:val="24"/>
          <w:szCs w:val="24"/>
          <w:lang w:val="kk-KZ"/>
        </w:rPr>
        <w:t>Семинарда талқылауға арналған сұрақтар</w:t>
      </w:r>
      <w:r w:rsidR="006E765F" w:rsidRPr="00414589">
        <w:rPr>
          <w:b/>
          <w:sz w:val="24"/>
          <w:szCs w:val="24"/>
          <w:lang w:val="kk-KZ"/>
        </w:rPr>
        <w:t>:</w:t>
      </w:r>
    </w:p>
    <w:p w:rsidR="00025B23" w:rsidRPr="00414589" w:rsidRDefault="007109D8" w:rsidP="007109D8">
      <w:pPr>
        <w:pStyle w:val="1"/>
        <w:numPr>
          <w:ilvl w:val="0"/>
          <w:numId w:val="26"/>
        </w:numPr>
        <w:tabs>
          <w:tab w:val="left" w:pos="0"/>
        </w:tabs>
        <w:spacing w:line="240" w:lineRule="auto"/>
        <w:rPr>
          <w:bCs/>
          <w:sz w:val="24"/>
          <w:szCs w:val="24"/>
          <w:lang w:val="kk-KZ"/>
        </w:rPr>
      </w:pPr>
      <w:r w:rsidRPr="00414589">
        <w:rPr>
          <w:sz w:val="24"/>
          <w:szCs w:val="24"/>
          <w:lang w:val="kk-KZ"/>
        </w:rPr>
        <w:t>Экологиялық сана ұғымы</w:t>
      </w:r>
    </w:p>
    <w:p w:rsidR="007109D8" w:rsidRPr="00414589" w:rsidRDefault="007109D8" w:rsidP="007109D8">
      <w:pPr>
        <w:pStyle w:val="1"/>
        <w:numPr>
          <w:ilvl w:val="0"/>
          <w:numId w:val="26"/>
        </w:numPr>
        <w:tabs>
          <w:tab w:val="left" w:pos="0"/>
        </w:tabs>
        <w:spacing w:line="240" w:lineRule="auto"/>
        <w:rPr>
          <w:bCs/>
          <w:sz w:val="24"/>
          <w:szCs w:val="24"/>
          <w:lang w:val="kk-KZ"/>
        </w:rPr>
      </w:pPr>
      <w:r w:rsidRPr="00414589">
        <w:rPr>
          <w:bCs/>
          <w:sz w:val="24"/>
          <w:szCs w:val="24"/>
          <w:lang w:val="kk-KZ"/>
        </w:rPr>
        <w:t>Тұрмыстық қалдықтар мәселесін шешу жолдары</w:t>
      </w:r>
    </w:p>
    <w:p w:rsidR="007109D8" w:rsidRPr="00414589" w:rsidRDefault="007109D8" w:rsidP="007109D8">
      <w:pPr>
        <w:pStyle w:val="1"/>
        <w:numPr>
          <w:ilvl w:val="0"/>
          <w:numId w:val="26"/>
        </w:numPr>
        <w:tabs>
          <w:tab w:val="left" w:pos="0"/>
        </w:tabs>
        <w:spacing w:line="240" w:lineRule="auto"/>
        <w:rPr>
          <w:bCs/>
          <w:sz w:val="24"/>
          <w:szCs w:val="24"/>
          <w:lang w:val="kk-KZ"/>
        </w:rPr>
      </w:pPr>
      <w:r w:rsidRPr="00414589">
        <w:rPr>
          <w:bCs/>
          <w:sz w:val="24"/>
          <w:szCs w:val="24"/>
          <w:lang w:val="kk-KZ"/>
        </w:rPr>
        <w:t>Халықтың экологиялық санасын қалыптастыру тәсілдері</w:t>
      </w:r>
    </w:p>
    <w:p w:rsidR="007109D8" w:rsidRPr="00414589" w:rsidRDefault="00416286" w:rsidP="007109D8">
      <w:pPr>
        <w:pStyle w:val="1"/>
        <w:numPr>
          <w:ilvl w:val="0"/>
          <w:numId w:val="26"/>
        </w:numPr>
        <w:tabs>
          <w:tab w:val="left" w:pos="0"/>
        </w:tabs>
        <w:spacing w:line="240" w:lineRule="auto"/>
        <w:rPr>
          <w:bCs/>
          <w:sz w:val="24"/>
          <w:szCs w:val="24"/>
          <w:lang w:val="kk-KZ"/>
        </w:rPr>
      </w:pPr>
      <w:r w:rsidRPr="00414589">
        <w:rPr>
          <w:bCs/>
          <w:sz w:val="24"/>
          <w:szCs w:val="24"/>
          <w:lang w:val="kk-KZ"/>
        </w:rPr>
        <w:t>Тұрмыстық қалдықтар мәселесін шешуде экологиялық сананы қалыптастырудың маңыздылығы</w:t>
      </w:r>
    </w:p>
    <w:p w:rsidR="006E765F" w:rsidRPr="00414589" w:rsidRDefault="006E765F" w:rsidP="006E765F">
      <w:pPr>
        <w:pStyle w:val="a8"/>
        <w:tabs>
          <w:tab w:val="left" w:pos="567"/>
          <w:tab w:val="left" w:pos="709"/>
        </w:tabs>
        <w:spacing w:after="0"/>
        <w:ind w:left="720"/>
        <w:jc w:val="both"/>
        <w:rPr>
          <w:sz w:val="24"/>
          <w:szCs w:val="24"/>
          <w:lang w:val="kk-KZ"/>
        </w:rPr>
      </w:pPr>
    </w:p>
    <w:p w:rsidR="00386121" w:rsidRPr="00414589" w:rsidRDefault="00386121" w:rsidP="00386121">
      <w:pPr>
        <w:pStyle w:val="a8"/>
        <w:tabs>
          <w:tab w:val="left" w:pos="0"/>
          <w:tab w:val="left" w:pos="567"/>
        </w:tabs>
        <w:spacing w:after="0" w:line="240" w:lineRule="auto"/>
        <w:ind w:left="0"/>
        <w:jc w:val="center"/>
        <w:rPr>
          <w:rFonts w:ascii="Times New Roman" w:hAnsi="Times New Roman"/>
          <w:b/>
          <w:sz w:val="24"/>
          <w:szCs w:val="24"/>
          <w:lang w:val="kk-KZ"/>
        </w:rPr>
      </w:pPr>
      <w:r w:rsidRPr="00414589">
        <w:rPr>
          <w:rFonts w:ascii="Times New Roman" w:hAnsi="Times New Roman"/>
          <w:b/>
          <w:sz w:val="24"/>
          <w:szCs w:val="24"/>
          <w:lang w:val="kk-KZ"/>
        </w:rPr>
        <w:t>Тапсырмаларды орындау бойынша әдістемелік ұсыныстар</w:t>
      </w:r>
    </w:p>
    <w:p w:rsidR="00025B23" w:rsidRPr="00414589" w:rsidRDefault="00386121" w:rsidP="00386121">
      <w:pPr>
        <w:pStyle w:val="a8"/>
        <w:spacing w:after="0" w:line="240" w:lineRule="auto"/>
        <w:ind w:left="0"/>
        <w:jc w:val="both"/>
        <w:rPr>
          <w:rFonts w:ascii="Times New Roman" w:hAnsi="Times New Roman"/>
          <w:sz w:val="24"/>
          <w:szCs w:val="24"/>
          <w:lang w:val="kk-KZ"/>
        </w:rPr>
      </w:pPr>
      <w:r w:rsidRPr="00414589">
        <w:rPr>
          <w:rFonts w:ascii="Times New Roman" w:hAnsi="Times New Roman"/>
          <w:sz w:val="24"/>
          <w:szCs w:val="24"/>
          <w:lang w:val="kk-KZ"/>
        </w:rPr>
        <w:t>Тапсырмаларды орындау үшін 8-тақырып бойынша дәріс материалдарын және берілген тақырып бойынша ұсынылған әдебиеттер тізімін пайдаланыңыз.</w:t>
      </w:r>
    </w:p>
    <w:p w:rsidR="00386121" w:rsidRPr="00414589" w:rsidRDefault="00386121" w:rsidP="00623C79">
      <w:pPr>
        <w:tabs>
          <w:tab w:val="left" w:pos="195"/>
          <w:tab w:val="left" w:pos="483"/>
        </w:tabs>
        <w:spacing w:after="0" w:line="240" w:lineRule="auto"/>
        <w:rPr>
          <w:rFonts w:ascii="Times New Roman" w:hAnsi="Times New Roman"/>
          <w:b/>
          <w:sz w:val="24"/>
          <w:szCs w:val="24"/>
          <w:lang w:val="kk-KZ"/>
        </w:rPr>
      </w:pPr>
    </w:p>
    <w:p w:rsidR="00386121" w:rsidRPr="00414589" w:rsidRDefault="00473C36" w:rsidP="003C58EC">
      <w:pPr>
        <w:tabs>
          <w:tab w:val="left" w:pos="195"/>
          <w:tab w:val="left" w:pos="483"/>
        </w:tabs>
        <w:spacing w:after="0" w:line="240" w:lineRule="auto"/>
        <w:rPr>
          <w:rFonts w:ascii="Times New Roman" w:hAnsi="Times New Roman"/>
          <w:sz w:val="24"/>
          <w:szCs w:val="24"/>
          <w:lang w:val="kk-KZ"/>
        </w:rPr>
      </w:pPr>
      <w:r w:rsidRPr="00414589">
        <w:rPr>
          <w:rFonts w:ascii="Times New Roman" w:hAnsi="Times New Roman"/>
          <w:b/>
          <w:sz w:val="24"/>
          <w:szCs w:val="24"/>
          <w:lang w:val="kk-KZ"/>
        </w:rPr>
        <w:t>Әдебиеттік оқулықтар</w:t>
      </w:r>
      <w:r w:rsidR="00386121" w:rsidRPr="00414589">
        <w:rPr>
          <w:rFonts w:ascii="Times New Roman" w:hAnsi="Times New Roman"/>
          <w:b/>
          <w:sz w:val="24"/>
          <w:szCs w:val="24"/>
          <w:lang w:val="kk-KZ"/>
        </w:rPr>
        <w:t>:</w:t>
      </w:r>
    </w:p>
    <w:p w:rsidR="003856B3" w:rsidRPr="00414589" w:rsidRDefault="00623C79" w:rsidP="008E1CFB">
      <w:pPr>
        <w:numPr>
          <w:ilvl w:val="0"/>
          <w:numId w:val="18"/>
        </w:numPr>
        <w:tabs>
          <w:tab w:val="left" w:pos="195"/>
          <w:tab w:val="left" w:pos="426"/>
          <w:tab w:val="left" w:pos="483"/>
          <w:tab w:val="left" w:pos="1134"/>
        </w:tabs>
        <w:spacing w:after="0" w:line="240" w:lineRule="auto"/>
        <w:jc w:val="both"/>
        <w:rPr>
          <w:rFonts w:ascii="Times New Roman" w:hAnsi="Times New Roman"/>
          <w:bCs/>
          <w:sz w:val="24"/>
          <w:szCs w:val="24"/>
          <w:lang w:val="kk-KZ"/>
        </w:rPr>
      </w:pPr>
      <w:r w:rsidRPr="00414589">
        <w:rPr>
          <w:rFonts w:ascii="Times New Roman" w:hAnsi="Times New Roman"/>
          <w:color w:val="252626"/>
          <w:sz w:val="24"/>
          <w:szCs w:val="24"/>
          <w:shd w:val="clear" w:color="auto" w:fill="FFFFFF"/>
        </w:rPr>
        <w:t>В. И. Медведев</w:t>
      </w:r>
      <w:r>
        <w:rPr>
          <w:rFonts w:ascii="Times New Roman" w:hAnsi="Times New Roman"/>
          <w:color w:val="252626"/>
          <w:sz w:val="24"/>
          <w:szCs w:val="24"/>
          <w:shd w:val="clear" w:color="auto" w:fill="FFFFFF"/>
          <w:lang w:val="kk-KZ"/>
        </w:rPr>
        <w:t>,</w:t>
      </w:r>
      <w:r w:rsidRPr="00414589">
        <w:rPr>
          <w:rFonts w:ascii="Times New Roman" w:hAnsi="Times New Roman"/>
          <w:color w:val="252626"/>
          <w:sz w:val="24"/>
          <w:szCs w:val="24"/>
          <w:shd w:val="clear" w:color="auto" w:fill="FFFFFF"/>
        </w:rPr>
        <w:t xml:space="preserve"> </w:t>
      </w:r>
      <w:r w:rsidR="003856B3" w:rsidRPr="00414589">
        <w:rPr>
          <w:rFonts w:ascii="Times New Roman" w:hAnsi="Times New Roman"/>
          <w:color w:val="252626"/>
          <w:sz w:val="24"/>
          <w:szCs w:val="24"/>
          <w:shd w:val="clear" w:color="auto" w:fill="FFFFFF"/>
        </w:rPr>
        <w:t xml:space="preserve">Экологическое сознание. Учебное пособие </w:t>
      </w:r>
    </w:p>
    <w:p w:rsidR="005C3F29" w:rsidRDefault="00623C79" w:rsidP="00623C79">
      <w:pPr>
        <w:numPr>
          <w:ilvl w:val="0"/>
          <w:numId w:val="18"/>
        </w:numPr>
        <w:tabs>
          <w:tab w:val="left" w:pos="195"/>
          <w:tab w:val="left" w:pos="426"/>
          <w:tab w:val="left" w:pos="483"/>
          <w:tab w:val="left" w:pos="1134"/>
        </w:tabs>
        <w:spacing w:after="0" w:line="240" w:lineRule="auto"/>
        <w:rPr>
          <w:rFonts w:ascii="Times New Roman" w:hAnsi="Times New Roman"/>
          <w:bCs/>
          <w:sz w:val="24"/>
          <w:szCs w:val="24"/>
          <w:lang w:val="kk-KZ"/>
        </w:rPr>
      </w:pPr>
      <w:r w:rsidRPr="00623C79">
        <w:rPr>
          <w:rFonts w:ascii="Times New Roman" w:hAnsi="Times New Roman"/>
          <w:color w:val="252626"/>
          <w:sz w:val="24"/>
          <w:szCs w:val="24"/>
        </w:rPr>
        <w:lastRenderedPageBreak/>
        <w:t>Мазуркин П.М., Солдатова В.А</w:t>
      </w:r>
      <w:r>
        <w:rPr>
          <w:rFonts w:ascii="Times New Roman" w:hAnsi="Times New Roman"/>
          <w:color w:val="252626"/>
          <w:sz w:val="24"/>
          <w:szCs w:val="24"/>
          <w:lang w:val="kk-KZ"/>
        </w:rPr>
        <w:t>,</w:t>
      </w:r>
      <w:r w:rsidRPr="00623C79">
        <w:t xml:space="preserve"> </w:t>
      </w:r>
      <w:r w:rsidRPr="00623C79">
        <w:rPr>
          <w:rFonts w:ascii="Times New Roman" w:hAnsi="Times New Roman"/>
          <w:color w:val="252626"/>
          <w:sz w:val="24"/>
          <w:szCs w:val="24"/>
          <w:lang w:val="kk-KZ"/>
        </w:rPr>
        <w:t>СОВРЕМЕННЫЕ ПРОБЛЕМЫ СОВМЕСТНОЙ ПЕРЕРАБОТКИ ТВЕРДЫХ БЫТОВЫХ И ПРОМЫШЛЕННЫХ ОТХОДОВ</w:t>
      </w:r>
      <w:r>
        <w:rPr>
          <w:rFonts w:ascii="Times New Roman" w:hAnsi="Times New Roman"/>
          <w:color w:val="252626"/>
          <w:sz w:val="24"/>
          <w:szCs w:val="24"/>
          <w:lang w:val="kk-KZ"/>
        </w:rPr>
        <w:t>,</w:t>
      </w:r>
      <w:r w:rsidRPr="00623C79">
        <w:t xml:space="preserve"> </w:t>
      </w:r>
      <w:r w:rsidRPr="00623C79">
        <w:rPr>
          <w:rFonts w:ascii="Times New Roman" w:hAnsi="Times New Roman"/>
          <w:color w:val="252626"/>
          <w:sz w:val="24"/>
          <w:szCs w:val="24"/>
          <w:lang w:val="kk-KZ"/>
        </w:rPr>
        <w:t xml:space="preserve">2008. </w:t>
      </w:r>
      <w:r w:rsidR="003856B3" w:rsidRPr="00414589">
        <w:rPr>
          <w:rFonts w:ascii="Times New Roman" w:hAnsi="Times New Roman"/>
          <w:color w:val="252626"/>
          <w:sz w:val="24"/>
          <w:szCs w:val="24"/>
        </w:rPr>
        <w:br/>
      </w:r>
      <w:r>
        <w:rPr>
          <w:rFonts w:ascii="Times New Roman" w:hAnsi="Times New Roman"/>
          <w:bCs/>
          <w:sz w:val="24"/>
          <w:szCs w:val="24"/>
          <w:lang w:val="kk-KZ"/>
        </w:rPr>
        <w:t>Интернет ресурс</w:t>
      </w:r>
    </w:p>
    <w:p w:rsidR="00623C79" w:rsidRPr="00414589" w:rsidRDefault="008E5D56" w:rsidP="00623C79">
      <w:pPr>
        <w:numPr>
          <w:ilvl w:val="0"/>
          <w:numId w:val="18"/>
        </w:numPr>
        <w:tabs>
          <w:tab w:val="left" w:pos="195"/>
          <w:tab w:val="left" w:pos="426"/>
          <w:tab w:val="left" w:pos="483"/>
          <w:tab w:val="left" w:pos="1134"/>
        </w:tabs>
        <w:spacing w:after="0" w:line="240" w:lineRule="auto"/>
        <w:rPr>
          <w:rFonts w:ascii="Times New Roman" w:hAnsi="Times New Roman"/>
          <w:bCs/>
          <w:sz w:val="24"/>
          <w:szCs w:val="24"/>
          <w:lang w:val="kk-KZ"/>
        </w:rPr>
      </w:pPr>
      <w:hyperlink r:id="rId8" w:history="1">
        <w:r w:rsidR="00623C79" w:rsidRPr="00E95100">
          <w:rPr>
            <w:rStyle w:val="aa"/>
            <w:rFonts w:ascii="Times New Roman" w:hAnsi="Times New Roman"/>
            <w:bCs/>
            <w:sz w:val="24"/>
            <w:szCs w:val="24"/>
            <w:lang w:val="kk-KZ"/>
          </w:rPr>
          <w:t>https://core.ac.uk/download/pdf/11321275.pdf</w:t>
        </w:r>
      </w:hyperlink>
      <w:r w:rsidR="00623C79">
        <w:rPr>
          <w:rFonts w:ascii="Times New Roman" w:hAnsi="Times New Roman"/>
          <w:bCs/>
          <w:sz w:val="24"/>
          <w:szCs w:val="24"/>
          <w:lang w:val="kk-KZ"/>
        </w:rPr>
        <w:t xml:space="preserve"> </w:t>
      </w:r>
    </w:p>
    <w:p w:rsidR="004B07C4" w:rsidRDefault="004B07C4" w:rsidP="00386121">
      <w:pPr>
        <w:pStyle w:val="4"/>
        <w:keepNext w:val="0"/>
        <w:jc w:val="center"/>
        <w:rPr>
          <w:color w:val="000000" w:themeColor="text1"/>
          <w:lang w:val="kk-KZ" w:eastAsia="en-US"/>
        </w:rPr>
      </w:pPr>
    </w:p>
    <w:p w:rsidR="004B07C4" w:rsidRDefault="004B07C4" w:rsidP="00386121">
      <w:pPr>
        <w:pStyle w:val="4"/>
        <w:keepNext w:val="0"/>
        <w:jc w:val="center"/>
        <w:rPr>
          <w:color w:val="000000" w:themeColor="text1"/>
          <w:lang w:val="kk-KZ" w:eastAsia="en-US"/>
        </w:rPr>
      </w:pPr>
    </w:p>
    <w:p w:rsidR="00386121" w:rsidRPr="00414589" w:rsidRDefault="00623C79" w:rsidP="00386121">
      <w:pPr>
        <w:pStyle w:val="4"/>
        <w:keepNext w:val="0"/>
        <w:jc w:val="center"/>
        <w:rPr>
          <w:bCs w:val="0"/>
          <w:lang w:val="kk-KZ"/>
        </w:rPr>
      </w:pPr>
      <w:r w:rsidRPr="00623C79">
        <w:rPr>
          <w:color w:val="000000" w:themeColor="text1"/>
          <w:lang w:val="kk-KZ" w:eastAsia="en-US"/>
        </w:rPr>
        <w:t xml:space="preserve">Зертханалық </w:t>
      </w:r>
      <w:r w:rsidR="006557CF" w:rsidRPr="00414589">
        <w:rPr>
          <w:color w:val="000000" w:themeColor="text1"/>
          <w:lang w:val="kk-KZ" w:eastAsia="en-US"/>
        </w:rPr>
        <w:t xml:space="preserve">сабақ </w:t>
      </w:r>
      <w:r w:rsidR="00386121" w:rsidRPr="00414589">
        <w:rPr>
          <w:bCs w:val="0"/>
          <w:lang w:val="kk-KZ"/>
        </w:rPr>
        <w:t xml:space="preserve">9. Тақырыбы: </w:t>
      </w:r>
      <w:r w:rsidR="005B5EEA" w:rsidRPr="00414589">
        <w:rPr>
          <w:rFonts w:eastAsia="Calibri"/>
          <w:lang w:val="kk-KZ" w:eastAsia="en-US"/>
        </w:rPr>
        <w:t>Қазақстан аумағындағы энергияны үнемдейтін технологиялардың ерекшеліктерін анықтаңыз</w:t>
      </w:r>
    </w:p>
    <w:p w:rsidR="005D20BB" w:rsidRPr="00414589" w:rsidRDefault="005D20BB" w:rsidP="005D20BB">
      <w:pPr>
        <w:pStyle w:val="4"/>
        <w:keepNext w:val="0"/>
        <w:rPr>
          <w:b w:val="0"/>
          <w:lang w:val="kk-KZ"/>
        </w:rPr>
      </w:pPr>
      <w:r w:rsidRPr="00414589">
        <w:rPr>
          <w:b w:val="0"/>
          <w:lang w:val="kk-KZ"/>
        </w:rPr>
        <w:t xml:space="preserve">(1 </w:t>
      </w:r>
      <w:r w:rsidR="002F6F8E" w:rsidRPr="00414589">
        <w:rPr>
          <w:b w:val="0"/>
          <w:lang w:val="kk-KZ"/>
        </w:rPr>
        <w:t>сағ</w:t>
      </w:r>
      <w:r w:rsidRPr="00414589">
        <w:rPr>
          <w:b w:val="0"/>
          <w:lang w:val="kk-KZ"/>
        </w:rPr>
        <w:t xml:space="preserve">.9 </w:t>
      </w:r>
      <w:r w:rsidR="002F6F8E" w:rsidRPr="00414589">
        <w:rPr>
          <w:b w:val="0"/>
          <w:lang w:val="kk-KZ"/>
        </w:rPr>
        <w:t>апта</w:t>
      </w:r>
      <w:r w:rsidRPr="00414589">
        <w:rPr>
          <w:b w:val="0"/>
          <w:lang w:val="kk-KZ"/>
        </w:rPr>
        <w:t>.)</w:t>
      </w:r>
    </w:p>
    <w:p w:rsidR="003B6670" w:rsidRPr="00414589" w:rsidRDefault="003B6670" w:rsidP="00B402E1">
      <w:pPr>
        <w:pStyle w:val="1"/>
        <w:widowControl/>
        <w:tabs>
          <w:tab w:val="left" w:pos="0"/>
        </w:tabs>
        <w:snapToGrid/>
        <w:spacing w:line="240" w:lineRule="auto"/>
        <w:ind w:firstLine="0"/>
        <w:jc w:val="left"/>
        <w:rPr>
          <w:sz w:val="24"/>
          <w:szCs w:val="24"/>
          <w:lang w:val="kk-KZ"/>
        </w:rPr>
      </w:pPr>
      <w:r w:rsidRPr="00414589">
        <w:rPr>
          <w:sz w:val="24"/>
          <w:szCs w:val="24"/>
          <w:lang w:val="kk-KZ"/>
        </w:rPr>
        <w:t>Сұрақтар бойынша іріктемелі ауызша жауап алу:</w:t>
      </w:r>
    </w:p>
    <w:p w:rsidR="003B6670" w:rsidRPr="00414589" w:rsidRDefault="003B6670" w:rsidP="00B402E1">
      <w:pPr>
        <w:pStyle w:val="1"/>
        <w:widowControl/>
        <w:tabs>
          <w:tab w:val="left" w:pos="0"/>
        </w:tabs>
        <w:snapToGrid/>
        <w:spacing w:line="240" w:lineRule="auto"/>
        <w:ind w:firstLine="0"/>
        <w:jc w:val="left"/>
        <w:rPr>
          <w:sz w:val="24"/>
          <w:szCs w:val="24"/>
          <w:lang w:val="kk-KZ"/>
        </w:rPr>
      </w:pPr>
    </w:p>
    <w:p w:rsidR="003B6670" w:rsidRPr="00414589" w:rsidRDefault="003B6670" w:rsidP="00B402E1">
      <w:pPr>
        <w:pStyle w:val="1"/>
        <w:spacing w:line="240" w:lineRule="auto"/>
        <w:ind w:firstLine="360"/>
        <w:rPr>
          <w:b/>
          <w:sz w:val="24"/>
          <w:szCs w:val="24"/>
          <w:lang w:val="kk-KZ"/>
        </w:rPr>
      </w:pPr>
      <w:r w:rsidRPr="00414589">
        <w:rPr>
          <w:b/>
          <w:sz w:val="24"/>
          <w:szCs w:val="24"/>
          <w:lang w:val="kk-KZ"/>
        </w:rPr>
        <w:t>Семинарда талқылауға арналған сұрақтар:</w:t>
      </w:r>
    </w:p>
    <w:p w:rsidR="003856B3" w:rsidRPr="00414589" w:rsidRDefault="00386121" w:rsidP="000144E4">
      <w:pPr>
        <w:spacing w:after="0" w:line="240" w:lineRule="auto"/>
        <w:jc w:val="both"/>
        <w:rPr>
          <w:rFonts w:ascii="Times New Roman" w:hAnsi="Times New Roman"/>
          <w:bCs/>
          <w:sz w:val="24"/>
          <w:szCs w:val="24"/>
          <w:lang w:val="kk-KZ"/>
        </w:rPr>
      </w:pPr>
      <w:r w:rsidRPr="00414589">
        <w:rPr>
          <w:rFonts w:ascii="Times New Roman" w:hAnsi="Times New Roman"/>
          <w:bCs/>
          <w:sz w:val="24"/>
          <w:szCs w:val="24"/>
          <w:lang w:val="kk-KZ"/>
        </w:rPr>
        <w:t>1.</w:t>
      </w:r>
      <w:r w:rsidR="003856B3" w:rsidRPr="00414589">
        <w:rPr>
          <w:rFonts w:ascii="Times New Roman" w:hAnsi="Times New Roman"/>
          <w:bCs/>
          <w:sz w:val="24"/>
          <w:szCs w:val="24"/>
          <w:lang w:val="kk-KZ"/>
        </w:rPr>
        <w:t>Энергияны үнемдеудің маңыздылығы. Қазақстандағы энергия үнемдейтін технологиялар</w:t>
      </w:r>
    </w:p>
    <w:p w:rsidR="003856B3" w:rsidRPr="00414589" w:rsidRDefault="003856B3" w:rsidP="000144E4">
      <w:pPr>
        <w:spacing w:after="0" w:line="240" w:lineRule="auto"/>
        <w:jc w:val="both"/>
        <w:rPr>
          <w:rFonts w:ascii="Times New Roman" w:hAnsi="Times New Roman"/>
          <w:bCs/>
          <w:sz w:val="24"/>
          <w:szCs w:val="24"/>
          <w:lang w:val="kk-KZ"/>
        </w:rPr>
      </w:pPr>
      <w:r w:rsidRPr="00414589">
        <w:rPr>
          <w:rFonts w:ascii="Times New Roman" w:hAnsi="Times New Roman"/>
          <w:bCs/>
          <w:sz w:val="24"/>
          <w:szCs w:val="24"/>
          <w:lang w:val="kk-KZ"/>
        </w:rPr>
        <w:t xml:space="preserve">2. Жасыл құрылыс ұғымы. </w:t>
      </w:r>
    </w:p>
    <w:p w:rsidR="003856B3" w:rsidRPr="00414589" w:rsidRDefault="003856B3" w:rsidP="003856B3">
      <w:pPr>
        <w:pStyle w:val="ab"/>
        <w:numPr>
          <w:ilvl w:val="0"/>
          <w:numId w:val="18"/>
        </w:numPr>
        <w:spacing w:after="0" w:line="240" w:lineRule="auto"/>
        <w:ind w:left="284"/>
        <w:jc w:val="both"/>
        <w:rPr>
          <w:rFonts w:ascii="Times New Roman" w:hAnsi="Times New Roman"/>
          <w:bCs/>
          <w:sz w:val="24"/>
          <w:szCs w:val="24"/>
          <w:lang w:val="kk-KZ"/>
        </w:rPr>
      </w:pPr>
      <w:r w:rsidRPr="00414589">
        <w:rPr>
          <w:rFonts w:ascii="Times New Roman" w:hAnsi="Times New Roman"/>
          <w:bCs/>
          <w:sz w:val="24"/>
          <w:szCs w:val="24"/>
          <w:lang w:val="kk-KZ"/>
        </w:rPr>
        <w:t>Қазақстанда «жасыл құрылыс» ғимараттарын салуға деген мүмкіншіліктері мен кедергілері</w:t>
      </w:r>
    </w:p>
    <w:p w:rsidR="003856B3" w:rsidRPr="00414589" w:rsidRDefault="003856B3" w:rsidP="003856B3">
      <w:pPr>
        <w:pStyle w:val="ab"/>
        <w:numPr>
          <w:ilvl w:val="0"/>
          <w:numId w:val="18"/>
        </w:numPr>
        <w:spacing w:after="0" w:line="240" w:lineRule="auto"/>
        <w:ind w:left="284"/>
        <w:jc w:val="both"/>
        <w:rPr>
          <w:rFonts w:ascii="Times New Roman" w:hAnsi="Times New Roman"/>
          <w:bCs/>
          <w:sz w:val="24"/>
          <w:szCs w:val="24"/>
          <w:lang w:val="kk-KZ"/>
        </w:rPr>
      </w:pPr>
      <w:r w:rsidRPr="00414589">
        <w:rPr>
          <w:rFonts w:ascii="Times New Roman" w:hAnsi="Times New Roman"/>
          <w:bCs/>
          <w:sz w:val="24"/>
          <w:szCs w:val="24"/>
          <w:lang w:val="kk-KZ"/>
        </w:rPr>
        <w:t xml:space="preserve">«Ақылды қала» технологиясы </w:t>
      </w:r>
    </w:p>
    <w:p w:rsidR="00A83461" w:rsidRPr="00414589" w:rsidRDefault="00A83461" w:rsidP="00F20700">
      <w:pPr>
        <w:pStyle w:val="a8"/>
        <w:tabs>
          <w:tab w:val="left" w:pos="567"/>
          <w:tab w:val="left" w:pos="709"/>
        </w:tabs>
        <w:spacing w:after="0"/>
        <w:ind w:left="0"/>
        <w:jc w:val="both"/>
        <w:rPr>
          <w:sz w:val="24"/>
          <w:szCs w:val="24"/>
          <w:lang w:val="kk-KZ"/>
        </w:rPr>
      </w:pPr>
    </w:p>
    <w:p w:rsidR="00386121" w:rsidRPr="00414589" w:rsidRDefault="00386121" w:rsidP="00386121">
      <w:pPr>
        <w:pStyle w:val="a8"/>
        <w:tabs>
          <w:tab w:val="left" w:pos="0"/>
          <w:tab w:val="left" w:pos="567"/>
        </w:tabs>
        <w:spacing w:after="0" w:line="240" w:lineRule="auto"/>
        <w:ind w:left="0"/>
        <w:jc w:val="center"/>
        <w:rPr>
          <w:rFonts w:ascii="Times New Roman" w:hAnsi="Times New Roman"/>
          <w:b/>
          <w:sz w:val="24"/>
          <w:szCs w:val="24"/>
          <w:lang w:val="kk-KZ"/>
        </w:rPr>
      </w:pPr>
      <w:r w:rsidRPr="00414589">
        <w:rPr>
          <w:rFonts w:ascii="Times New Roman" w:hAnsi="Times New Roman"/>
          <w:b/>
          <w:sz w:val="24"/>
          <w:szCs w:val="24"/>
          <w:lang w:val="kk-KZ"/>
        </w:rPr>
        <w:t>Тапсырмаларды орындау бойынша әдістемелік ұсыныстар</w:t>
      </w:r>
    </w:p>
    <w:p w:rsidR="00025B23" w:rsidRPr="00414589" w:rsidRDefault="00386121" w:rsidP="00386121">
      <w:pPr>
        <w:pStyle w:val="a8"/>
        <w:spacing w:after="0" w:line="240" w:lineRule="auto"/>
        <w:ind w:left="0"/>
        <w:jc w:val="both"/>
        <w:rPr>
          <w:rFonts w:ascii="Times New Roman" w:hAnsi="Times New Roman"/>
          <w:b/>
          <w:sz w:val="24"/>
          <w:szCs w:val="24"/>
          <w:lang w:val="kk-KZ"/>
        </w:rPr>
      </w:pPr>
      <w:r w:rsidRPr="00414589">
        <w:rPr>
          <w:rFonts w:ascii="Times New Roman" w:hAnsi="Times New Roman"/>
          <w:sz w:val="24"/>
          <w:szCs w:val="24"/>
          <w:lang w:val="kk-KZ"/>
        </w:rPr>
        <w:t>Тапсырмаларды орындау үшін 9-тақырып бойынша дәріс материалдарын және берілген тақырып бойынша ұсынылған әдебиеттер тізімін пайдаланыңыз.</w:t>
      </w:r>
    </w:p>
    <w:p w:rsidR="00386121" w:rsidRPr="00414589" w:rsidRDefault="00386121" w:rsidP="00062374">
      <w:pPr>
        <w:pStyle w:val="2"/>
        <w:keepNext w:val="0"/>
        <w:widowControl w:val="0"/>
        <w:spacing w:before="0" w:after="0"/>
        <w:ind w:left="720"/>
        <w:jc w:val="center"/>
        <w:rPr>
          <w:rFonts w:ascii="Times New Roman" w:hAnsi="Times New Roman"/>
          <w:i w:val="0"/>
          <w:sz w:val="24"/>
          <w:szCs w:val="24"/>
          <w:lang w:val="kk-KZ"/>
        </w:rPr>
      </w:pPr>
    </w:p>
    <w:p w:rsidR="00025B23" w:rsidRPr="00414589" w:rsidRDefault="00025B23" w:rsidP="00062374">
      <w:pPr>
        <w:pStyle w:val="2"/>
        <w:keepNext w:val="0"/>
        <w:widowControl w:val="0"/>
        <w:spacing w:before="0" w:after="0"/>
        <w:ind w:left="720"/>
        <w:jc w:val="center"/>
        <w:rPr>
          <w:rFonts w:ascii="Times New Roman" w:hAnsi="Times New Roman"/>
          <w:i w:val="0"/>
          <w:sz w:val="24"/>
          <w:szCs w:val="24"/>
          <w:lang w:val="kk-KZ"/>
        </w:rPr>
      </w:pPr>
    </w:p>
    <w:p w:rsidR="00386121" w:rsidRPr="00414589" w:rsidRDefault="00473C36" w:rsidP="003C58EC">
      <w:pPr>
        <w:tabs>
          <w:tab w:val="left" w:pos="195"/>
          <w:tab w:val="left" w:pos="483"/>
        </w:tabs>
        <w:spacing w:after="0" w:line="240" w:lineRule="auto"/>
        <w:rPr>
          <w:rFonts w:ascii="Times New Roman" w:hAnsi="Times New Roman"/>
          <w:sz w:val="24"/>
          <w:szCs w:val="24"/>
          <w:lang w:val="kk-KZ"/>
        </w:rPr>
      </w:pPr>
      <w:r w:rsidRPr="00414589">
        <w:rPr>
          <w:rFonts w:ascii="Times New Roman" w:hAnsi="Times New Roman"/>
          <w:b/>
          <w:sz w:val="24"/>
          <w:szCs w:val="24"/>
          <w:lang w:val="kk-KZ"/>
        </w:rPr>
        <w:t>Әдебиеттік оқулықтар</w:t>
      </w:r>
      <w:r w:rsidR="00386121" w:rsidRPr="00414589">
        <w:rPr>
          <w:rFonts w:ascii="Times New Roman" w:hAnsi="Times New Roman"/>
          <w:b/>
          <w:sz w:val="24"/>
          <w:szCs w:val="24"/>
          <w:lang w:val="kk-KZ"/>
        </w:rPr>
        <w:t>:</w:t>
      </w:r>
    </w:p>
    <w:p w:rsidR="005C3F29" w:rsidRDefault="009F055A" w:rsidP="000144E4">
      <w:pPr>
        <w:numPr>
          <w:ilvl w:val="0"/>
          <w:numId w:val="19"/>
        </w:numPr>
        <w:tabs>
          <w:tab w:val="left" w:pos="195"/>
          <w:tab w:val="left" w:pos="426"/>
          <w:tab w:val="left" w:pos="483"/>
          <w:tab w:val="left" w:pos="1134"/>
        </w:tabs>
        <w:spacing w:after="0" w:line="240" w:lineRule="auto"/>
        <w:jc w:val="both"/>
        <w:rPr>
          <w:rFonts w:ascii="Times New Roman" w:hAnsi="Times New Roman"/>
          <w:sz w:val="24"/>
          <w:szCs w:val="24"/>
          <w:lang w:val="kk-KZ"/>
        </w:rPr>
      </w:pPr>
      <w:r w:rsidRPr="00414589">
        <w:rPr>
          <w:rFonts w:ascii="Times New Roman" w:hAnsi="Times New Roman"/>
          <w:sz w:val="24"/>
          <w:szCs w:val="24"/>
          <w:lang w:val="kk-KZ"/>
        </w:rPr>
        <w:t>«Зеленая экономика: реалии и перспективы в Казахстане» 2018</w:t>
      </w:r>
      <w:r w:rsidR="008D78E0">
        <w:rPr>
          <w:rFonts w:ascii="Times New Roman" w:hAnsi="Times New Roman"/>
          <w:sz w:val="24"/>
          <w:szCs w:val="24"/>
          <w:lang w:val="kk-KZ"/>
        </w:rPr>
        <w:t xml:space="preserve"> г</w:t>
      </w:r>
    </w:p>
    <w:p w:rsidR="008D78E0" w:rsidRPr="00414589" w:rsidRDefault="008D78E0" w:rsidP="008D78E0">
      <w:pPr>
        <w:numPr>
          <w:ilvl w:val="0"/>
          <w:numId w:val="19"/>
        </w:numPr>
        <w:tabs>
          <w:tab w:val="left" w:pos="195"/>
          <w:tab w:val="left" w:pos="426"/>
          <w:tab w:val="left" w:pos="483"/>
          <w:tab w:val="left" w:pos="1134"/>
        </w:tabs>
        <w:spacing w:after="0" w:line="240" w:lineRule="auto"/>
        <w:jc w:val="both"/>
        <w:rPr>
          <w:b/>
          <w:spacing w:val="4"/>
          <w:sz w:val="24"/>
          <w:szCs w:val="24"/>
          <w:lang w:val="kk-KZ"/>
        </w:rPr>
      </w:pPr>
      <w:r w:rsidRPr="00414589">
        <w:rPr>
          <w:rFonts w:ascii="Times New Roman" w:hAnsi="Times New Roman"/>
          <w:sz w:val="24"/>
          <w:szCs w:val="24"/>
        </w:rPr>
        <w:t xml:space="preserve">Национальный доклад республики казахстан по жилью и устойчивому развитию городов. ХАБИТАТ III МНЭ РК </w:t>
      </w:r>
      <w:r w:rsidRPr="00414589">
        <w:rPr>
          <w:rFonts w:ascii="Times New Roman" w:hAnsi="Times New Roman"/>
          <w:color w:val="000000"/>
          <w:sz w:val="24"/>
          <w:szCs w:val="24"/>
        </w:rPr>
        <w:t xml:space="preserve"> </w:t>
      </w:r>
      <w:r w:rsidRPr="00414589">
        <w:rPr>
          <w:rFonts w:ascii="Times New Roman" w:hAnsi="Times New Roman"/>
          <w:bCs/>
          <w:color w:val="000000"/>
          <w:sz w:val="24"/>
          <w:szCs w:val="24"/>
        </w:rPr>
        <w:t>Комитет по делам строительства и жилищно-коммунального хозяйства</w:t>
      </w:r>
      <w:r w:rsidRPr="00414589">
        <w:rPr>
          <w:rFonts w:ascii="Times New Roman" w:hAnsi="Times New Roman"/>
          <w:bCs/>
          <w:sz w:val="24"/>
          <w:szCs w:val="24"/>
        </w:rPr>
        <w:t>. Астана 2016</w:t>
      </w:r>
    </w:p>
    <w:p w:rsidR="008D78E0" w:rsidRDefault="008D78E0" w:rsidP="008D78E0">
      <w:pPr>
        <w:tabs>
          <w:tab w:val="left" w:pos="195"/>
          <w:tab w:val="left" w:pos="426"/>
          <w:tab w:val="left" w:pos="483"/>
          <w:tab w:val="left" w:pos="1134"/>
        </w:tabs>
        <w:spacing w:after="0" w:line="240" w:lineRule="auto"/>
        <w:jc w:val="both"/>
        <w:rPr>
          <w:rFonts w:ascii="Times New Roman" w:hAnsi="Times New Roman"/>
          <w:b/>
          <w:sz w:val="24"/>
          <w:szCs w:val="24"/>
          <w:lang w:val="kk-KZ"/>
        </w:rPr>
      </w:pPr>
      <w:r w:rsidRPr="008D78E0">
        <w:rPr>
          <w:rFonts w:ascii="Times New Roman" w:hAnsi="Times New Roman"/>
          <w:b/>
          <w:sz w:val="24"/>
          <w:szCs w:val="24"/>
          <w:lang w:val="kk-KZ"/>
        </w:rPr>
        <w:t>Интернет ресурс:</w:t>
      </w:r>
    </w:p>
    <w:p w:rsidR="008D78E0" w:rsidRPr="008D78E0" w:rsidRDefault="008E5D56" w:rsidP="008D78E0">
      <w:pPr>
        <w:pStyle w:val="ab"/>
        <w:numPr>
          <w:ilvl w:val="0"/>
          <w:numId w:val="34"/>
        </w:numPr>
        <w:tabs>
          <w:tab w:val="left" w:pos="195"/>
          <w:tab w:val="left" w:pos="426"/>
          <w:tab w:val="left" w:pos="483"/>
          <w:tab w:val="left" w:pos="1134"/>
        </w:tabs>
        <w:spacing w:after="0" w:line="240" w:lineRule="auto"/>
        <w:jc w:val="both"/>
        <w:rPr>
          <w:rFonts w:ascii="Times New Roman" w:hAnsi="Times New Roman"/>
          <w:b/>
          <w:sz w:val="24"/>
          <w:szCs w:val="24"/>
          <w:lang w:val="kk-KZ"/>
        </w:rPr>
      </w:pPr>
      <w:hyperlink r:id="rId9" w:history="1">
        <w:r w:rsidR="008D78E0" w:rsidRPr="00E95100">
          <w:rPr>
            <w:rStyle w:val="aa"/>
            <w:rFonts w:ascii="Times New Roman" w:hAnsi="Times New Roman"/>
            <w:b/>
            <w:sz w:val="24"/>
            <w:szCs w:val="24"/>
            <w:lang w:val="kk-KZ"/>
          </w:rPr>
          <w:t>https://energo-audit.com/energosberezhenie-v-stroitelstve</w:t>
        </w:r>
      </w:hyperlink>
      <w:r w:rsidR="008D78E0">
        <w:rPr>
          <w:rFonts w:ascii="Times New Roman" w:hAnsi="Times New Roman"/>
          <w:b/>
          <w:sz w:val="24"/>
          <w:szCs w:val="24"/>
          <w:lang w:val="kk-KZ"/>
        </w:rPr>
        <w:t xml:space="preserve"> </w:t>
      </w:r>
    </w:p>
    <w:p w:rsidR="005C3F29" w:rsidRPr="00414589" w:rsidRDefault="005C3F29" w:rsidP="000144E4">
      <w:pPr>
        <w:tabs>
          <w:tab w:val="left" w:pos="0"/>
          <w:tab w:val="left" w:pos="195"/>
          <w:tab w:val="left" w:pos="483"/>
          <w:tab w:val="left" w:pos="567"/>
          <w:tab w:val="left" w:pos="1134"/>
        </w:tabs>
        <w:spacing w:after="0" w:line="240" w:lineRule="auto"/>
        <w:jc w:val="both"/>
        <w:rPr>
          <w:rFonts w:ascii="Times New Roman" w:hAnsi="Times New Roman"/>
          <w:b/>
          <w:sz w:val="24"/>
          <w:szCs w:val="24"/>
          <w:lang w:val="kk-KZ"/>
        </w:rPr>
      </w:pPr>
    </w:p>
    <w:p w:rsidR="000144E4" w:rsidRPr="00414589" w:rsidRDefault="000144E4" w:rsidP="00416286">
      <w:pPr>
        <w:shd w:val="clear" w:color="auto" w:fill="FFFFFF"/>
        <w:tabs>
          <w:tab w:val="left" w:pos="0"/>
          <w:tab w:val="left" w:pos="195"/>
          <w:tab w:val="left" w:pos="483"/>
          <w:tab w:val="left" w:pos="1134"/>
          <w:tab w:val="left" w:pos="1701"/>
        </w:tabs>
        <w:spacing w:after="0" w:line="240" w:lineRule="auto"/>
        <w:jc w:val="both"/>
        <w:rPr>
          <w:rFonts w:ascii="Times New Roman" w:hAnsi="Times New Roman"/>
          <w:b/>
          <w:sz w:val="24"/>
          <w:szCs w:val="24"/>
          <w:lang w:val="kk-KZ"/>
        </w:rPr>
      </w:pPr>
    </w:p>
    <w:p w:rsidR="00416286" w:rsidRPr="00414589" w:rsidRDefault="00416286" w:rsidP="00416286">
      <w:pPr>
        <w:shd w:val="clear" w:color="auto" w:fill="FFFFFF"/>
        <w:tabs>
          <w:tab w:val="left" w:pos="0"/>
          <w:tab w:val="left" w:pos="195"/>
          <w:tab w:val="left" w:pos="483"/>
          <w:tab w:val="left" w:pos="1134"/>
          <w:tab w:val="left" w:pos="1701"/>
        </w:tabs>
        <w:spacing w:after="0" w:line="240" w:lineRule="auto"/>
        <w:jc w:val="both"/>
        <w:rPr>
          <w:b/>
          <w:sz w:val="24"/>
          <w:szCs w:val="24"/>
          <w:lang w:val="kk-KZ"/>
        </w:rPr>
      </w:pPr>
    </w:p>
    <w:p w:rsidR="00416286" w:rsidRPr="00414589" w:rsidRDefault="00416286" w:rsidP="00416286">
      <w:pPr>
        <w:shd w:val="clear" w:color="auto" w:fill="FFFFFF"/>
        <w:tabs>
          <w:tab w:val="left" w:pos="0"/>
          <w:tab w:val="left" w:pos="195"/>
          <w:tab w:val="left" w:pos="483"/>
          <w:tab w:val="left" w:pos="1134"/>
          <w:tab w:val="left" w:pos="1701"/>
        </w:tabs>
        <w:spacing w:after="0" w:line="240" w:lineRule="auto"/>
        <w:jc w:val="both"/>
        <w:rPr>
          <w:b/>
          <w:sz w:val="24"/>
          <w:szCs w:val="24"/>
          <w:lang w:val="kk-KZ"/>
        </w:rPr>
      </w:pPr>
    </w:p>
    <w:p w:rsidR="00D51458" w:rsidRPr="00414589" w:rsidRDefault="00623C79" w:rsidP="008B62E1">
      <w:pPr>
        <w:pStyle w:val="1"/>
        <w:widowControl/>
        <w:tabs>
          <w:tab w:val="left" w:pos="0"/>
        </w:tabs>
        <w:snapToGrid/>
        <w:spacing w:line="240" w:lineRule="auto"/>
        <w:ind w:left="567" w:firstLine="0"/>
        <w:jc w:val="center"/>
        <w:rPr>
          <w:bCs/>
          <w:sz w:val="24"/>
          <w:szCs w:val="24"/>
          <w:lang w:val="kk-KZ"/>
        </w:rPr>
      </w:pPr>
      <w:r w:rsidRPr="00623C79">
        <w:rPr>
          <w:b/>
          <w:bCs/>
          <w:color w:val="000000" w:themeColor="text1"/>
          <w:sz w:val="24"/>
          <w:szCs w:val="24"/>
          <w:lang w:val="kk-KZ" w:eastAsia="en-US"/>
        </w:rPr>
        <w:t>Зертханалық</w:t>
      </w:r>
      <w:r w:rsidR="006557CF" w:rsidRPr="00414589">
        <w:rPr>
          <w:b/>
          <w:bCs/>
          <w:color w:val="000000" w:themeColor="text1"/>
          <w:sz w:val="24"/>
          <w:szCs w:val="24"/>
          <w:lang w:val="kk-KZ" w:eastAsia="en-US"/>
        </w:rPr>
        <w:t xml:space="preserve"> сабақ</w:t>
      </w:r>
      <w:r w:rsidR="006557CF" w:rsidRPr="00414589">
        <w:rPr>
          <w:color w:val="000000" w:themeColor="text1"/>
          <w:sz w:val="24"/>
          <w:szCs w:val="24"/>
          <w:lang w:val="kk-KZ" w:eastAsia="en-US"/>
        </w:rPr>
        <w:t xml:space="preserve"> </w:t>
      </w:r>
      <w:r w:rsidR="00046A03" w:rsidRPr="00414589">
        <w:rPr>
          <w:b/>
          <w:sz w:val="24"/>
          <w:szCs w:val="24"/>
          <w:lang w:val="kk-KZ"/>
        </w:rPr>
        <w:t xml:space="preserve">10. </w:t>
      </w:r>
      <w:r w:rsidR="008E1CFB" w:rsidRPr="00414589">
        <w:rPr>
          <w:b/>
          <w:sz w:val="24"/>
          <w:szCs w:val="24"/>
          <w:lang w:val="kk-KZ"/>
        </w:rPr>
        <w:t>Тақырыбы:</w:t>
      </w:r>
      <w:r w:rsidR="005B5EEA" w:rsidRPr="00414589">
        <w:rPr>
          <w:sz w:val="24"/>
          <w:szCs w:val="24"/>
          <w:lang w:val="kk-KZ"/>
        </w:rPr>
        <w:t xml:space="preserve"> </w:t>
      </w:r>
      <w:r w:rsidR="005B5EEA" w:rsidRPr="00414589">
        <w:rPr>
          <w:b/>
          <w:sz w:val="24"/>
          <w:szCs w:val="24"/>
          <w:lang w:val="kk-KZ"/>
        </w:rPr>
        <w:t>Қазіргі қалалардың тұрақты дамуы үшін ГАЖ технологияларын қолдануды түсіндіріңіз</w:t>
      </w:r>
    </w:p>
    <w:p w:rsidR="005D20BB" w:rsidRPr="00414589" w:rsidRDefault="00D51458" w:rsidP="005D20BB">
      <w:pPr>
        <w:pStyle w:val="a3"/>
        <w:rPr>
          <w:b/>
          <w:sz w:val="24"/>
          <w:szCs w:val="24"/>
          <w:lang w:val="kk-KZ"/>
        </w:rPr>
      </w:pPr>
      <w:r w:rsidRPr="00414589">
        <w:rPr>
          <w:sz w:val="24"/>
          <w:szCs w:val="24"/>
          <w:lang w:val="kk-KZ"/>
        </w:rPr>
        <w:t xml:space="preserve"> </w:t>
      </w:r>
      <w:r w:rsidR="005D20BB" w:rsidRPr="00414589">
        <w:rPr>
          <w:sz w:val="24"/>
          <w:szCs w:val="24"/>
          <w:lang w:val="kk-KZ"/>
        </w:rPr>
        <w:t>(1</w:t>
      </w:r>
      <w:r w:rsidR="00EF4042" w:rsidRPr="00414589">
        <w:rPr>
          <w:sz w:val="24"/>
          <w:szCs w:val="24"/>
          <w:lang w:val="kk-KZ"/>
        </w:rPr>
        <w:t xml:space="preserve"> сағ</w:t>
      </w:r>
      <w:r w:rsidR="005D20BB" w:rsidRPr="00414589">
        <w:rPr>
          <w:sz w:val="24"/>
          <w:szCs w:val="24"/>
          <w:lang w:val="kk-KZ"/>
        </w:rPr>
        <w:t xml:space="preserve">.10 </w:t>
      </w:r>
      <w:r w:rsidR="00EF4042" w:rsidRPr="00414589">
        <w:rPr>
          <w:sz w:val="24"/>
          <w:szCs w:val="24"/>
          <w:lang w:val="kk-KZ"/>
        </w:rPr>
        <w:t>апта</w:t>
      </w:r>
      <w:r w:rsidR="005D20BB" w:rsidRPr="00414589">
        <w:rPr>
          <w:sz w:val="24"/>
          <w:szCs w:val="24"/>
          <w:lang w:val="kk-KZ"/>
        </w:rPr>
        <w:t>.)</w:t>
      </w:r>
    </w:p>
    <w:p w:rsidR="00F854C6" w:rsidRPr="00414589" w:rsidRDefault="00F854C6" w:rsidP="00B402E1">
      <w:pPr>
        <w:pStyle w:val="1"/>
        <w:widowControl/>
        <w:tabs>
          <w:tab w:val="left" w:pos="0"/>
        </w:tabs>
        <w:snapToGrid/>
        <w:spacing w:line="240" w:lineRule="auto"/>
        <w:ind w:firstLine="0"/>
        <w:jc w:val="left"/>
        <w:rPr>
          <w:sz w:val="24"/>
          <w:szCs w:val="24"/>
          <w:lang w:val="kk-KZ"/>
        </w:rPr>
      </w:pPr>
      <w:r w:rsidRPr="00414589">
        <w:rPr>
          <w:sz w:val="24"/>
          <w:szCs w:val="24"/>
          <w:lang w:val="kk-KZ"/>
        </w:rPr>
        <w:t>Сұрақтар бойынша іріктемелі ауызша жауап алу:</w:t>
      </w:r>
    </w:p>
    <w:p w:rsidR="00F854C6" w:rsidRPr="00414589" w:rsidRDefault="00F854C6" w:rsidP="00B402E1">
      <w:pPr>
        <w:pStyle w:val="1"/>
        <w:widowControl/>
        <w:tabs>
          <w:tab w:val="left" w:pos="0"/>
        </w:tabs>
        <w:snapToGrid/>
        <w:spacing w:line="240" w:lineRule="auto"/>
        <w:ind w:firstLine="0"/>
        <w:jc w:val="left"/>
        <w:rPr>
          <w:sz w:val="24"/>
          <w:szCs w:val="24"/>
          <w:lang w:val="kk-KZ"/>
        </w:rPr>
      </w:pPr>
    </w:p>
    <w:p w:rsidR="00065537" w:rsidRPr="00414589" w:rsidRDefault="00F854C6" w:rsidP="00F854C6">
      <w:pPr>
        <w:pStyle w:val="1"/>
        <w:spacing w:line="240" w:lineRule="auto"/>
        <w:ind w:firstLine="360"/>
        <w:rPr>
          <w:b/>
          <w:sz w:val="24"/>
          <w:szCs w:val="24"/>
          <w:lang w:val="kk-KZ"/>
        </w:rPr>
      </w:pPr>
      <w:r w:rsidRPr="00414589">
        <w:rPr>
          <w:b/>
          <w:sz w:val="24"/>
          <w:szCs w:val="24"/>
          <w:lang w:val="kk-KZ"/>
        </w:rPr>
        <w:t>Семинарда талқылауға арналған сұрақтар</w:t>
      </w:r>
      <w:r w:rsidR="00065537" w:rsidRPr="00414589">
        <w:rPr>
          <w:b/>
          <w:sz w:val="24"/>
          <w:szCs w:val="24"/>
          <w:lang w:val="kk-KZ"/>
        </w:rPr>
        <w:t>:</w:t>
      </w:r>
    </w:p>
    <w:p w:rsidR="0079069F" w:rsidRPr="00414589" w:rsidRDefault="0079069F" w:rsidP="0079069F">
      <w:pPr>
        <w:tabs>
          <w:tab w:val="left" w:pos="284"/>
        </w:tabs>
        <w:spacing w:after="0" w:line="240" w:lineRule="auto"/>
        <w:ind w:left="284"/>
        <w:jc w:val="both"/>
        <w:rPr>
          <w:rFonts w:ascii="Times New Roman" w:hAnsi="Times New Roman"/>
          <w:bCs/>
          <w:color w:val="000000"/>
          <w:sz w:val="24"/>
          <w:szCs w:val="24"/>
          <w:lang w:val="kk-KZ"/>
        </w:rPr>
      </w:pPr>
    </w:p>
    <w:p w:rsidR="003F7BC7" w:rsidRDefault="003F7BC7" w:rsidP="00416286">
      <w:pPr>
        <w:pStyle w:val="a8"/>
        <w:numPr>
          <w:ilvl w:val="0"/>
          <w:numId w:val="27"/>
        </w:numPr>
        <w:tabs>
          <w:tab w:val="left" w:pos="567"/>
          <w:tab w:val="left" w:pos="709"/>
        </w:tabs>
        <w:spacing w:after="0"/>
        <w:jc w:val="both"/>
        <w:rPr>
          <w:rFonts w:ascii="Times New Roman" w:hAnsi="Times New Roman"/>
          <w:sz w:val="24"/>
          <w:szCs w:val="24"/>
          <w:lang w:val="kk-KZ"/>
        </w:rPr>
      </w:pPr>
      <w:r>
        <w:rPr>
          <w:rFonts w:ascii="Times New Roman" w:hAnsi="Times New Roman"/>
          <w:sz w:val="24"/>
          <w:szCs w:val="24"/>
          <w:lang w:val="kk-KZ"/>
        </w:rPr>
        <w:t>ГАЖ ұғымы</w:t>
      </w:r>
    </w:p>
    <w:p w:rsidR="003F7BC7" w:rsidRDefault="003F7BC7" w:rsidP="00416286">
      <w:pPr>
        <w:pStyle w:val="a8"/>
        <w:numPr>
          <w:ilvl w:val="0"/>
          <w:numId w:val="27"/>
        </w:numPr>
        <w:tabs>
          <w:tab w:val="left" w:pos="567"/>
          <w:tab w:val="left" w:pos="709"/>
        </w:tabs>
        <w:spacing w:after="0"/>
        <w:jc w:val="both"/>
        <w:rPr>
          <w:rFonts w:ascii="Times New Roman" w:hAnsi="Times New Roman"/>
          <w:sz w:val="24"/>
          <w:szCs w:val="24"/>
          <w:lang w:val="kk-KZ"/>
        </w:rPr>
      </w:pPr>
      <w:r>
        <w:rPr>
          <w:rFonts w:ascii="Times New Roman" w:hAnsi="Times New Roman"/>
          <w:sz w:val="24"/>
          <w:szCs w:val="24"/>
          <w:lang w:val="kk-KZ"/>
        </w:rPr>
        <w:t>ГАЖ технологияларының ерекшеліктері</w:t>
      </w:r>
    </w:p>
    <w:p w:rsidR="00EE1C61" w:rsidRPr="00414589" w:rsidRDefault="007109D8" w:rsidP="00416286">
      <w:pPr>
        <w:pStyle w:val="a8"/>
        <w:numPr>
          <w:ilvl w:val="0"/>
          <w:numId w:val="27"/>
        </w:numPr>
        <w:tabs>
          <w:tab w:val="left" w:pos="567"/>
          <w:tab w:val="left" w:pos="709"/>
        </w:tabs>
        <w:spacing w:after="0"/>
        <w:jc w:val="both"/>
        <w:rPr>
          <w:rFonts w:ascii="Times New Roman" w:hAnsi="Times New Roman"/>
          <w:sz w:val="24"/>
          <w:szCs w:val="24"/>
          <w:lang w:val="kk-KZ"/>
        </w:rPr>
      </w:pPr>
      <w:r w:rsidRPr="00414589">
        <w:rPr>
          <w:rFonts w:ascii="Times New Roman" w:hAnsi="Times New Roman"/>
          <w:sz w:val="24"/>
          <w:szCs w:val="24"/>
          <w:lang w:val="kk-KZ"/>
        </w:rPr>
        <w:t>Аумақты дамыту стратегиясын әзірлеу кезінде геоақпараттық жүйелерді қолдану</w:t>
      </w:r>
    </w:p>
    <w:p w:rsidR="00416286" w:rsidRPr="00414589" w:rsidRDefault="00416286" w:rsidP="00416286">
      <w:pPr>
        <w:pStyle w:val="a8"/>
        <w:numPr>
          <w:ilvl w:val="0"/>
          <w:numId w:val="27"/>
        </w:numPr>
        <w:tabs>
          <w:tab w:val="left" w:pos="567"/>
          <w:tab w:val="left" w:pos="709"/>
        </w:tabs>
        <w:spacing w:after="0"/>
        <w:jc w:val="both"/>
        <w:rPr>
          <w:rFonts w:ascii="Times New Roman" w:hAnsi="Times New Roman"/>
          <w:sz w:val="24"/>
          <w:szCs w:val="24"/>
          <w:lang w:val="kk-KZ"/>
        </w:rPr>
      </w:pPr>
      <w:r w:rsidRPr="00414589">
        <w:rPr>
          <w:rFonts w:ascii="Times New Roman" w:hAnsi="Times New Roman"/>
          <w:sz w:val="24"/>
          <w:szCs w:val="24"/>
          <w:lang w:val="kk-KZ"/>
        </w:rPr>
        <w:t>Қала жерлерінің экологиялық жағдайын кешенді бағалауда гаж технологияларын қолдану</w:t>
      </w:r>
    </w:p>
    <w:p w:rsidR="00F04BD5" w:rsidRPr="00414589" w:rsidRDefault="00F04BD5" w:rsidP="001153E8">
      <w:pPr>
        <w:pStyle w:val="a8"/>
        <w:tabs>
          <w:tab w:val="left" w:pos="567"/>
          <w:tab w:val="left" w:pos="709"/>
        </w:tabs>
        <w:spacing w:after="0"/>
        <w:ind w:left="0"/>
        <w:jc w:val="both"/>
        <w:rPr>
          <w:rFonts w:ascii="Times New Roman" w:hAnsi="Times New Roman"/>
          <w:sz w:val="24"/>
          <w:szCs w:val="24"/>
          <w:lang w:val="kk-KZ"/>
        </w:rPr>
      </w:pPr>
    </w:p>
    <w:p w:rsidR="00A569EC" w:rsidRPr="00414589" w:rsidRDefault="00A569EC" w:rsidP="00B402E1">
      <w:pPr>
        <w:pStyle w:val="a8"/>
        <w:tabs>
          <w:tab w:val="left" w:pos="567"/>
          <w:tab w:val="left" w:pos="709"/>
        </w:tabs>
        <w:spacing w:after="0" w:line="240" w:lineRule="auto"/>
        <w:ind w:left="720"/>
        <w:jc w:val="center"/>
        <w:rPr>
          <w:rFonts w:ascii="Times New Roman" w:hAnsi="Times New Roman"/>
          <w:b/>
          <w:sz w:val="24"/>
          <w:szCs w:val="24"/>
          <w:lang w:val="kk-KZ"/>
        </w:rPr>
      </w:pPr>
      <w:r w:rsidRPr="00414589">
        <w:rPr>
          <w:rFonts w:ascii="Times New Roman" w:hAnsi="Times New Roman"/>
          <w:b/>
          <w:sz w:val="24"/>
          <w:szCs w:val="24"/>
          <w:lang w:val="kk-KZ"/>
        </w:rPr>
        <w:t>Тапсырмаларды орындау бойынша әдістемелік ұсыныстар</w:t>
      </w:r>
    </w:p>
    <w:p w:rsidR="00A569EC" w:rsidRPr="00414589" w:rsidRDefault="00A569EC" w:rsidP="00B402E1">
      <w:pPr>
        <w:pStyle w:val="a8"/>
        <w:spacing w:after="0" w:line="240" w:lineRule="auto"/>
        <w:ind w:left="0"/>
        <w:jc w:val="both"/>
        <w:rPr>
          <w:rFonts w:ascii="Times New Roman" w:hAnsi="Times New Roman"/>
          <w:b/>
          <w:sz w:val="24"/>
          <w:szCs w:val="24"/>
          <w:lang w:val="kk-KZ"/>
        </w:rPr>
      </w:pPr>
      <w:r w:rsidRPr="00414589">
        <w:rPr>
          <w:rFonts w:ascii="Times New Roman" w:hAnsi="Times New Roman"/>
          <w:sz w:val="24"/>
          <w:szCs w:val="24"/>
          <w:lang w:val="kk-KZ"/>
        </w:rPr>
        <w:t>Тапсырмаларды орындау үшін 10-тақырып бойынша дәріс материалдарын және берілген тақырып бойынша ұсынылған әдебиеттер тізімін пайдаланыңыз.</w:t>
      </w:r>
    </w:p>
    <w:p w:rsidR="00025B23" w:rsidRPr="00414589" w:rsidRDefault="00025B23" w:rsidP="00A569EC">
      <w:pPr>
        <w:pStyle w:val="a8"/>
        <w:spacing w:after="0" w:line="240" w:lineRule="auto"/>
        <w:ind w:left="0"/>
        <w:rPr>
          <w:rFonts w:ascii="Times New Roman" w:hAnsi="Times New Roman"/>
          <w:b/>
          <w:sz w:val="24"/>
          <w:szCs w:val="24"/>
          <w:lang w:val="kk-KZ"/>
        </w:rPr>
      </w:pPr>
    </w:p>
    <w:p w:rsidR="00025B23" w:rsidRPr="00414589" w:rsidRDefault="00025B23" w:rsidP="009D21AC">
      <w:pPr>
        <w:pStyle w:val="2"/>
        <w:keepNext w:val="0"/>
        <w:widowControl w:val="0"/>
        <w:spacing w:before="0" w:after="0"/>
        <w:rPr>
          <w:rFonts w:ascii="Times New Roman" w:hAnsi="Times New Roman"/>
          <w:i w:val="0"/>
          <w:sz w:val="24"/>
          <w:szCs w:val="24"/>
          <w:lang w:val="kk-KZ"/>
        </w:rPr>
      </w:pPr>
    </w:p>
    <w:p w:rsidR="003C58EC" w:rsidRPr="00414589" w:rsidRDefault="009D21AC" w:rsidP="003C58EC">
      <w:pPr>
        <w:tabs>
          <w:tab w:val="left" w:pos="195"/>
          <w:tab w:val="left" w:pos="483"/>
        </w:tabs>
        <w:spacing w:after="0" w:line="240" w:lineRule="auto"/>
        <w:rPr>
          <w:rFonts w:ascii="Times New Roman" w:hAnsi="Times New Roman"/>
          <w:sz w:val="24"/>
          <w:szCs w:val="24"/>
          <w:lang w:val="kk-KZ"/>
        </w:rPr>
      </w:pPr>
      <w:r w:rsidRPr="00414589">
        <w:rPr>
          <w:rFonts w:ascii="Times New Roman" w:hAnsi="Times New Roman"/>
          <w:b/>
          <w:sz w:val="24"/>
          <w:szCs w:val="24"/>
          <w:lang w:val="kk-KZ"/>
        </w:rPr>
        <w:t>Әдебиеттік оқулықтар</w:t>
      </w:r>
      <w:r w:rsidR="003C58EC" w:rsidRPr="00414589">
        <w:rPr>
          <w:rFonts w:ascii="Times New Roman" w:hAnsi="Times New Roman"/>
          <w:sz w:val="24"/>
          <w:szCs w:val="24"/>
          <w:lang w:val="kk-KZ"/>
        </w:rPr>
        <w:t>:</w:t>
      </w:r>
    </w:p>
    <w:p w:rsidR="003C58EC" w:rsidRPr="00414589" w:rsidRDefault="00416286" w:rsidP="00416286">
      <w:pPr>
        <w:numPr>
          <w:ilvl w:val="0"/>
          <w:numId w:val="20"/>
        </w:numPr>
        <w:tabs>
          <w:tab w:val="left" w:pos="195"/>
          <w:tab w:val="left" w:pos="426"/>
          <w:tab w:val="left" w:pos="483"/>
          <w:tab w:val="left" w:pos="1134"/>
        </w:tabs>
        <w:spacing w:after="0" w:line="240" w:lineRule="auto"/>
        <w:jc w:val="both"/>
        <w:rPr>
          <w:rFonts w:ascii="Times New Roman" w:hAnsi="Times New Roman"/>
          <w:sz w:val="24"/>
          <w:szCs w:val="24"/>
          <w:lang w:val="kk-KZ"/>
        </w:rPr>
      </w:pPr>
      <w:r w:rsidRPr="00414589">
        <w:rPr>
          <w:rFonts w:ascii="Times New Roman" w:hAnsi="Times New Roman"/>
          <w:sz w:val="24"/>
          <w:szCs w:val="24"/>
          <w:lang w:val="kk-KZ"/>
        </w:rPr>
        <w:t>Морозова, Я. С. Применение геоинформационных систем при разработке стратегии развития территории / Я. С. Морозова, Н. Э. Максимов. — Текст : непосредственный // Актуальные вопросы технических наук : материалы III Междунар. науч. конф. (г. Пермь, апрель 2015 г.). — Пермь : Зебра, 2015. — С. 147-150. — URL: https://moluch.ru/conf/tech/archive/125/7841/ (дата обращения: 17.02.2021).</w:t>
      </w:r>
    </w:p>
    <w:p w:rsidR="008E1CFB" w:rsidRPr="008D78E0" w:rsidRDefault="008D78E0" w:rsidP="008D78E0">
      <w:pPr>
        <w:pStyle w:val="1"/>
        <w:numPr>
          <w:ilvl w:val="0"/>
          <w:numId w:val="20"/>
        </w:numPr>
        <w:tabs>
          <w:tab w:val="left" w:pos="0"/>
        </w:tabs>
        <w:spacing w:line="240" w:lineRule="auto"/>
        <w:rPr>
          <w:sz w:val="24"/>
          <w:szCs w:val="24"/>
          <w:lang w:val="kk-KZ"/>
        </w:rPr>
      </w:pPr>
      <w:r w:rsidRPr="008D78E0">
        <w:rPr>
          <w:sz w:val="24"/>
          <w:szCs w:val="24"/>
          <w:lang w:val="kk-KZ"/>
        </w:rPr>
        <w:t xml:space="preserve">Е. Г.АВЕРИН , А.С. ПАРФЕНЮК «ПРИМЕНЕНИЕ ГИС-ТЕХНОЛОГИЙ ПРИ КОМПЛЕКСНОЙ ОЦЕНКЕ ЭКОЛОГИЧЕСКОГО СОСТОЯНИЯ ГОРОДСКИХ ТЕРРИТОРИЙ» Донецкий национальный технический университет, </w:t>
      </w:r>
      <w:r w:rsidRPr="008D78E0">
        <w:rPr>
          <w:sz w:val="24"/>
          <w:szCs w:val="24"/>
        </w:rPr>
        <w:t>2012 г, 159-164 стр</w:t>
      </w:r>
    </w:p>
    <w:p w:rsidR="008E1CFB" w:rsidRDefault="008D78E0" w:rsidP="008D78E0">
      <w:pPr>
        <w:pStyle w:val="1"/>
        <w:widowControl/>
        <w:tabs>
          <w:tab w:val="left" w:pos="0"/>
        </w:tabs>
        <w:snapToGrid/>
        <w:spacing w:line="240" w:lineRule="auto"/>
        <w:ind w:left="567" w:firstLine="0"/>
        <w:jc w:val="left"/>
        <w:rPr>
          <w:b/>
          <w:sz w:val="24"/>
          <w:szCs w:val="24"/>
          <w:lang w:val="kk-KZ"/>
        </w:rPr>
      </w:pPr>
      <w:r>
        <w:rPr>
          <w:b/>
          <w:sz w:val="24"/>
          <w:szCs w:val="24"/>
          <w:lang w:val="kk-KZ"/>
        </w:rPr>
        <w:t>Қосымша:</w:t>
      </w:r>
    </w:p>
    <w:p w:rsidR="008D78E0" w:rsidRPr="008D78E0" w:rsidRDefault="008E5D56" w:rsidP="008D78E0">
      <w:pPr>
        <w:pStyle w:val="1"/>
        <w:widowControl/>
        <w:numPr>
          <w:ilvl w:val="0"/>
          <w:numId w:val="33"/>
        </w:numPr>
        <w:tabs>
          <w:tab w:val="left" w:pos="0"/>
        </w:tabs>
        <w:snapToGrid/>
        <w:spacing w:line="240" w:lineRule="auto"/>
        <w:jc w:val="left"/>
        <w:rPr>
          <w:sz w:val="24"/>
          <w:szCs w:val="24"/>
          <w:lang w:val="kk-KZ"/>
        </w:rPr>
      </w:pPr>
      <w:hyperlink r:id="rId10" w:history="1">
        <w:r w:rsidR="008D78E0" w:rsidRPr="00E95100">
          <w:rPr>
            <w:rStyle w:val="aa"/>
            <w:sz w:val="24"/>
            <w:szCs w:val="24"/>
            <w:lang w:val="kk-KZ"/>
          </w:rPr>
          <w:t>https://bahna.land/ru/bolota/primenenie-gis-tekhnologij-v-ustojchivom-upravlenii-torfyanikami</w:t>
        </w:r>
      </w:hyperlink>
      <w:r w:rsidR="008D78E0">
        <w:rPr>
          <w:sz w:val="24"/>
          <w:szCs w:val="24"/>
          <w:lang w:val="kk-KZ"/>
        </w:rPr>
        <w:t xml:space="preserve"> </w:t>
      </w:r>
    </w:p>
    <w:p w:rsidR="004B07C4" w:rsidRDefault="004B07C4" w:rsidP="00372149">
      <w:pPr>
        <w:pStyle w:val="1"/>
        <w:widowControl/>
        <w:tabs>
          <w:tab w:val="left" w:pos="0"/>
        </w:tabs>
        <w:snapToGrid/>
        <w:spacing w:line="240" w:lineRule="auto"/>
        <w:ind w:left="567" w:firstLine="0"/>
        <w:jc w:val="center"/>
        <w:rPr>
          <w:b/>
          <w:bCs/>
          <w:color w:val="000000" w:themeColor="text1"/>
          <w:sz w:val="24"/>
          <w:szCs w:val="24"/>
          <w:lang w:val="kk-KZ" w:eastAsia="en-US"/>
        </w:rPr>
      </w:pPr>
    </w:p>
    <w:p w:rsidR="004B07C4" w:rsidRDefault="004B07C4" w:rsidP="00372149">
      <w:pPr>
        <w:pStyle w:val="1"/>
        <w:widowControl/>
        <w:tabs>
          <w:tab w:val="left" w:pos="0"/>
        </w:tabs>
        <w:snapToGrid/>
        <w:spacing w:line="240" w:lineRule="auto"/>
        <w:ind w:left="567" w:firstLine="0"/>
        <w:jc w:val="center"/>
        <w:rPr>
          <w:b/>
          <w:bCs/>
          <w:color w:val="000000" w:themeColor="text1"/>
          <w:sz w:val="24"/>
          <w:szCs w:val="24"/>
          <w:lang w:val="kk-KZ" w:eastAsia="en-US"/>
        </w:rPr>
      </w:pPr>
    </w:p>
    <w:p w:rsidR="004B07C4" w:rsidRDefault="004B07C4" w:rsidP="00372149">
      <w:pPr>
        <w:pStyle w:val="1"/>
        <w:widowControl/>
        <w:tabs>
          <w:tab w:val="left" w:pos="0"/>
        </w:tabs>
        <w:snapToGrid/>
        <w:spacing w:line="240" w:lineRule="auto"/>
        <w:ind w:left="567" w:firstLine="0"/>
        <w:jc w:val="center"/>
        <w:rPr>
          <w:b/>
          <w:bCs/>
          <w:color w:val="000000" w:themeColor="text1"/>
          <w:sz w:val="24"/>
          <w:szCs w:val="24"/>
          <w:lang w:val="kk-KZ" w:eastAsia="en-US"/>
        </w:rPr>
      </w:pPr>
    </w:p>
    <w:p w:rsidR="006F3AFB" w:rsidRPr="00414589" w:rsidRDefault="00623C79" w:rsidP="00372149">
      <w:pPr>
        <w:pStyle w:val="1"/>
        <w:widowControl/>
        <w:tabs>
          <w:tab w:val="left" w:pos="0"/>
        </w:tabs>
        <w:snapToGrid/>
        <w:spacing w:line="240" w:lineRule="auto"/>
        <w:ind w:left="567" w:firstLine="0"/>
        <w:jc w:val="center"/>
        <w:rPr>
          <w:b/>
          <w:sz w:val="24"/>
          <w:szCs w:val="24"/>
          <w:lang w:val="kk-KZ"/>
        </w:rPr>
      </w:pPr>
      <w:r w:rsidRPr="00623C79">
        <w:rPr>
          <w:b/>
          <w:bCs/>
          <w:color w:val="000000" w:themeColor="text1"/>
          <w:sz w:val="24"/>
          <w:szCs w:val="24"/>
          <w:lang w:val="kk-KZ" w:eastAsia="en-US"/>
        </w:rPr>
        <w:t xml:space="preserve">Зертханалық </w:t>
      </w:r>
      <w:r w:rsidR="006557CF" w:rsidRPr="00414589">
        <w:rPr>
          <w:b/>
          <w:bCs/>
          <w:color w:val="000000" w:themeColor="text1"/>
          <w:sz w:val="24"/>
          <w:szCs w:val="24"/>
          <w:lang w:val="kk-KZ" w:eastAsia="en-US"/>
        </w:rPr>
        <w:t>сабақ</w:t>
      </w:r>
      <w:r w:rsidR="006557CF" w:rsidRPr="00414589">
        <w:rPr>
          <w:color w:val="000000" w:themeColor="text1"/>
          <w:sz w:val="24"/>
          <w:szCs w:val="24"/>
          <w:lang w:val="kk-KZ" w:eastAsia="en-US"/>
        </w:rPr>
        <w:t xml:space="preserve"> </w:t>
      </w:r>
      <w:r w:rsidR="00A75464" w:rsidRPr="00414589">
        <w:rPr>
          <w:b/>
          <w:sz w:val="24"/>
          <w:szCs w:val="24"/>
          <w:lang w:val="kk-KZ"/>
        </w:rPr>
        <w:t>1</w:t>
      </w:r>
      <w:r w:rsidR="00510FC8" w:rsidRPr="00414589">
        <w:rPr>
          <w:b/>
          <w:sz w:val="24"/>
          <w:szCs w:val="24"/>
          <w:lang w:val="kk-KZ"/>
        </w:rPr>
        <w:t>1</w:t>
      </w:r>
      <w:r w:rsidR="00A75464" w:rsidRPr="00414589">
        <w:rPr>
          <w:b/>
          <w:sz w:val="24"/>
          <w:szCs w:val="24"/>
          <w:lang w:val="kk-KZ"/>
        </w:rPr>
        <w:t>. Тақырыбы</w:t>
      </w:r>
      <w:r w:rsidR="00AC7028" w:rsidRPr="00414589">
        <w:rPr>
          <w:b/>
          <w:sz w:val="24"/>
          <w:szCs w:val="24"/>
          <w:lang w:val="kk-KZ"/>
        </w:rPr>
        <w:t xml:space="preserve">: </w:t>
      </w:r>
      <w:r w:rsidR="005B5EEA" w:rsidRPr="00414589">
        <w:rPr>
          <w:b/>
          <w:sz w:val="24"/>
          <w:szCs w:val="24"/>
          <w:lang w:val="kk-KZ"/>
        </w:rPr>
        <w:t>Қалалық ортаны жақсартуға бағытталған ұлттық, жергілікті деңгейдегі бағдарламаларға талдау жасаңыз</w:t>
      </w:r>
    </w:p>
    <w:p w:rsidR="005D20BB" w:rsidRPr="00414589" w:rsidRDefault="005D20BB" w:rsidP="005D20BB">
      <w:pPr>
        <w:pStyle w:val="a3"/>
        <w:rPr>
          <w:b/>
          <w:sz w:val="24"/>
          <w:szCs w:val="24"/>
          <w:lang w:val="kk-KZ"/>
        </w:rPr>
      </w:pPr>
      <w:r w:rsidRPr="00414589">
        <w:rPr>
          <w:sz w:val="24"/>
          <w:szCs w:val="24"/>
          <w:lang w:val="kk-KZ"/>
        </w:rPr>
        <w:t xml:space="preserve">(1 </w:t>
      </w:r>
      <w:r w:rsidR="00A75464" w:rsidRPr="00414589">
        <w:rPr>
          <w:sz w:val="24"/>
          <w:szCs w:val="24"/>
          <w:lang w:val="kk-KZ"/>
        </w:rPr>
        <w:t>сағ</w:t>
      </w:r>
      <w:r w:rsidRPr="00414589">
        <w:rPr>
          <w:sz w:val="24"/>
          <w:szCs w:val="24"/>
          <w:lang w:val="kk-KZ"/>
        </w:rPr>
        <w:t xml:space="preserve">.11 </w:t>
      </w:r>
      <w:r w:rsidR="00A75464" w:rsidRPr="00414589">
        <w:rPr>
          <w:sz w:val="24"/>
          <w:szCs w:val="24"/>
          <w:lang w:val="kk-KZ"/>
        </w:rPr>
        <w:t>апта</w:t>
      </w:r>
      <w:r w:rsidRPr="00414589">
        <w:rPr>
          <w:sz w:val="24"/>
          <w:szCs w:val="24"/>
          <w:lang w:val="kk-KZ"/>
        </w:rPr>
        <w:t>.)</w:t>
      </w:r>
    </w:p>
    <w:p w:rsidR="00F854C6" w:rsidRPr="00414589" w:rsidRDefault="00F854C6" w:rsidP="00B402E1">
      <w:pPr>
        <w:pStyle w:val="1"/>
        <w:widowControl/>
        <w:tabs>
          <w:tab w:val="left" w:pos="0"/>
        </w:tabs>
        <w:snapToGrid/>
        <w:spacing w:line="240" w:lineRule="auto"/>
        <w:ind w:firstLine="0"/>
        <w:jc w:val="left"/>
        <w:rPr>
          <w:sz w:val="24"/>
          <w:szCs w:val="24"/>
          <w:lang w:val="kk-KZ"/>
        </w:rPr>
      </w:pPr>
      <w:r w:rsidRPr="00414589">
        <w:rPr>
          <w:sz w:val="24"/>
          <w:szCs w:val="24"/>
          <w:lang w:val="kk-KZ"/>
        </w:rPr>
        <w:t>Сұрақтар бойынша іріктемелі ауызша жауап алу:</w:t>
      </w:r>
    </w:p>
    <w:p w:rsidR="00F854C6" w:rsidRPr="00414589" w:rsidRDefault="00F854C6" w:rsidP="00B402E1">
      <w:pPr>
        <w:pStyle w:val="1"/>
        <w:widowControl/>
        <w:tabs>
          <w:tab w:val="left" w:pos="0"/>
        </w:tabs>
        <w:snapToGrid/>
        <w:spacing w:line="240" w:lineRule="auto"/>
        <w:ind w:firstLine="0"/>
        <w:jc w:val="left"/>
        <w:rPr>
          <w:sz w:val="24"/>
          <w:szCs w:val="24"/>
          <w:lang w:val="kk-KZ"/>
        </w:rPr>
      </w:pPr>
    </w:p>
    <w:p w:rsidR="000347E4" w:rsidRPr="00414589" w:rsidRDefault="00F854C6" w:rsidP="00F01E28">
      <w:pPr>
        <w:pStyle w:val="1"/>
        <w:spacing w:line="240" w:lineRule="auto"/>
        <w:ind w:firstLine="360"/>
        <w:rPr>
          <w:b/>
          <w:sz w:val="24"/>
          <w:szCs w:val="24"/>
          <w:lang w:val="kk-KZ"/>
        </w:rPr>
      </w:pPr>
      <w:r w:rsidRPr="00414589">
        <w:rPr>
          <w:b/>
          <w:sz w:val="24"/>
          <w:szCs w:val="24"/>
          <w:lang w:val="kk-KZ"/>
        </w:rPr>
        <w:t>Семинарда талқылауға арналған сұрақтар</w:t>
      </w:r>
      <w:r w:rsidR="00065537" w:rsidRPr="00414589">
        <w:rPr>
          <w:b/>
          <w:sz w:val="24"/>
          <w:szCs w:val="24"/>
          <w:lang w:val="kk-KZ"/>
        </w:rPr>
        <w:t>:</w:t>
      </w:r>
    </w:p>
    <w:p w:rsidR="00324F2D" w:rsidRPr="00414589" w:rsidRDefault="00324F2D" w:rsidP="00324F2D">
      <w:pPr>
        <w:tabs>
          <w:tab w:val="left" w:pos="284"/>
        </w:tabs>
        <w:spacing w:after="0" w:line="240" w:lineRule="auto"/>
        <w:jc w:val="both"/>
        <w:rPr>
          <w:rFonts w:ascii="Times New Roman" w:hAnsi="Times New Roman"/>
          <w:sz w:val="24"/>
          <w:szCs w:val="24"/>
          <w:lang w:val="kk-KZ"/>
        </w:rPr>
      </w:pPr>
    </w:p>
    <w:p w:rsidR="00324F2D" w:rsidRPr="004F6BBA" w:rsidRDefault="004F6BBA" w:rsidP="004F6BBA">
      <w:pPr>
        <w:pStyle w:val="ab"/>
        <w:numPr>
          <w:ilvl w:val="0"/>
          <w:numId w:val="36"/>
        </w:numPr>
        <w:tabs>
          <w:tab w:val="left" w:pos="284"/>
        </w:tabs>
        <w:spacing w:after="0" w:line="240" w:lineRule="auto"/>
        <w:jc w:val="both"/>
        <w:rPr>
          <w:rFonts w:ascii="Times New Roman" w:hAnsi="Times New Roman"/>
          <w:sz w:val="24"/>
          <w:szCs w:val="24"/>
          <w:lang w:val="kk-KZ"/>
        </w:rPr>
      </w:pPr>
      <w:r w:rsidRPr="004F6BBA">
        <w:rPr>
          <w:rFonts w:ascii="Times New Roman" w:hAnsi="Times New Roman"/>
          <w:sz w:val="24"/>
          <w:szCs w:val="24"/>
          <w:lang w:val="kk-KZ"/>
        </w:rPr>
        <w:t>Қазақстанның Республикасының Экологиялық кодексі</w:t>
      </w:r>
    </w:p>
    <w:p w:rsidR="004F6BBA" w:rsidRDefault="004F6BBA" w:rsidP="004F6BBA">
      <w:pPr>
        <w:pStyle w:val="ab"/>
        <w:numPr>
          <w:ilvl w:val="0"/>
          <w:numId w:val="36"/>
        </w:numPr>
        <w:tabs>
          <w:tab w:val="left" w:pos="284"/>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«Қазақстан </w:t>
      </w:r>
      <w:r>
        <w:rPr>
          <w:rFonts w:ascii="Times New Roman" w:hAnsi="Times New Roman"/>
          <w:sz w:val="24"/>
          <w:szCs w:val="24"/>
        </w:rPr>
        <w:t>2050</w:t>
      </w:r>
      <w:r>
        <w:rPr>
          <w:rFonts w:ascii="Times New Roman" w:hAnsi="Times New Roman"/>
          <w:sz w:val="24"/>
          <w:szCs w:val="24"/>
          <w:lang w:val="kk-KZ"/>
        </w:rPr>
        <w:t>» стратегиясындағы « жасыл экономикаға» көшу концепциясы</w:t>
      </w:r>
    </w:p>
    <w:p w:rsidR="004F6BBA" w:rsidRDefault="004F6BBA" w:rsidP="004F6BBA">
      <w:pPr>
        <w:pStyle w:val="ab"/>
        <w:numPr>
          <w:ilvl w:val="0"/>
          <w:numId w:val="36"/>
        </w:numPr>
        <w:tabs>
          <w:tab w:val="left" w:pos="284"/>
        </w:tabs>
        <w:spacing w:after="0" w:line="240" w:lineRule="auto"/>
        <w:jc w:val="both"/>
        <w:rPr>
          <w:rFonts w:ascii="Times New Roman" w:hAnsi="Times New Roman"/>
          <w:sz w:val="24"/>
          <w:szCs w:val="24"/>
          <w:lang w:val="kk-KZ"/>
        </w:rPr>
      </w:pPr>
      <w:r>
        <w:rPr>
          <w:rFonts w:ascii="Times New Roman" w:hAnsi="Times New Roman"/>
          <w:sz w:val="24"/>
          <w:szCs w:val="24"/>
          <w:lang w:val="kk-KZ"/>
        </w:rPr>
        <w:t>Қалалық ортаны жақсартуға бағытталған жергілікті бағдарламалар</w:t>
      </w:r>
    </w:p>
    <w:p w:rsidR="004F6BBA" w:rsidRDefault="004F6BBA" w:rsidP="004F6BBA">
      <w:pPr>
        <w:pStyle w:val="ab"/>
        <w:numPr>
          <w:ilvl w:val="0"/>
          <w:numId w:val="36"/>
        </w:numPr>
        <w:tabs>
          <w:tab w:val="left" w:pos="284"/>
        </w:tabs>
        <w:spacing w:after="0" w:line="240" w:lineRule="auto"/>
        <w:jc w:val="both"/>
        <w:rPr>
          <w:rFonts w:ascii="Times New Roman" w:hAnsi="Times New Roman"/>
          <w:sz w:val="24"/>
          <w:szCs w:val="24"/>
          <w:lang w:val="kk-KZ"/>
        </w:rPr>
      </w:pPr>
      <w:r>
        <w:rPr>
          <w:rFonts w:ascii="Times New Roman" w:hAnsi="Times New Roman"/>
          <w:sz w:val="24"/>
          <w:szCs w:val="24"/>
          <w:lang w:val="kk-KZ"/>
        </w:rPr>
        <w:t>Қалалық ортаны жақсартуға бағытталған экологиялық бағдарламалар</w:t>
      </w:r>
    </w:p>
    <w:p w:rsidR="004F6BBA" w:rsidRPr="004F6BBA" w:rsidRDefault="004F6BBA" w:rsidP="004F6BBA">
      <w:pPr>
        <w:pStyle w:val="ab"/>
        <w:tabs>
          <w:tab w:val="left" w:pos="284"/>
        </w:tabs>
        <w:spacing w:after="0" w:line="240" w:lineRule="auto"/>
        <w:jc w:val="both"/>
        <w:rPr>
          <w:rFonts w:ascii="Times New Roman" w:hAnsi="Times New Roman"/>
          <w:sz w:val="24"/>
          <w:szCs w:val="24"/>
          <w:lang w:val="kk-KZ"/>
        </w:rPr>
      </w:pPr>
    </w:p>
    <w:p w:rsidR="000347E4" w:rsidRPr="00414589" w:rsidRDefault="000347E4" w:rsidP="00A74876">
      <w:pPr>
        <w:pStyle w:val="a8"/>
        <w:tabs>
          <w:tab w:val="left" w:pos="567"/>
          <w:tab w:val="left" w:pos="709"/>
        </w:tabs>
        <w:spacing w:after="0"/>
        <w:ind w:left="0"/>
        <w:jc w:val="both"/>
        <w:rPr>
          <w:sz w:val="24"/>
          <w:szCs w:val="24"/>
          <w:lang w:val="kk-KZ"/>
        </w:rPr>
      </w:pPr>
    </w:p>
    <w:p w:rsidR="00A569EC" w:rsidRPr="00414589" w:rsidRDefault="00A569EC" w:rsidP="00B402E1">
      <w:pPr>
        <w:pStyle w:val="a8"/>
        <w:tabs>
          <w:tab w:val="left" w:pos="567"/>
          <w:tab w:val="left" w:pos="709"/>
        </w:tabs>
        <w:spacing w:after="0" w:line="240" w:lineRule="auto"/>
        <w:ind w:left="720"/>
        <w:jc w:val="center"/>
        <w:rPr>
          <w:rFonts w:ascii="Times New Roman" w:hAnsi="Times New Roman"/>
          <w:b/>
          <w:sz w:val="24"/>
          <w:szCs w:val="24"/>
          <w:lang w:val="kk-KZ"/>
        </w:rPr>
      </w:pPr>
      <w:r w:rsidRPr="00414589">
        <w:rPr>
          <w:rFonts w:ascii="Times New Roman" w:hAnsi="Times New Roman"/>
          <w:b/>
          <w:sz w:val="24"/>
          <w:szCs w:val="24"/>
          <w:lang w:val="kk-KZ"/>
        </w:rPr>
        <w:t>Тапсырмаларды орындау бойынша әдістемелік ұсыныстар</w:t>
      </w:r>
    </w:p>
    <w:p w:rsidR="00A569EC" w:rsidRPr="00414589" w:rsidRDefault="00A569EC" w:rsidP="00B402E1">
      <w:pPr>
        <w:pStyle w:val="a8"/>
        <w:spacing w:after="0" w:line="240" w:lineRule="auto"/>
        <w:ind w:left="0"/>
        <w:jc w:val="both"/>
        <w:rPr>
          <w:rFonts w:ascii="Times New Roman" w:hAnsi="Times New Roman"/>
          <w:b/>
          <w:sz w:val="24"/>
          <w:szCs w:val="24"/>
          <w:lang w:val="kk-KZ"/>
        </w:rPr>
      </w:pPr>
      <w:r w:rsidRPr="00414589">
        <w:rPr>
          <w:rFonts w:ascii="Times New Roman" w:hAnsi="Times New Roman"/>
          <w:sz w:val="24"/>
          <w:szCs w:val="24"/>
          <w:lang w:val="kk-KZ"/>
        </w:rPr>
        <w:t>Тапсырмаларды орындау үшін 11-тақырып бойынша дәріс материалдарын және берілген тақырып бойынша ұсынылған әдебиеттер тізімін пайдаланыңыз.</w:t>
      </w:r>
    </w:p>
    <w:p w:rsidR="00A569EC" w:rsidRPr="00414589" w:rsidRDefault="00A569EC" w:rsidP="00B402E1">
      <w:pPr>
        <w:pStyle w:val="2"/>
        <w:keepNext w:val="0"/>
        <w:widowControl w:val="0"/>
        <w:spacing w:before="0" w:after="0"/>
        <w:ind w:left="720"/>
        <w:jc w:val="center"/>
        <w:rPr>
          <w:rFonts w:ascii="Times New Roman" w:hAnsi="Times New Roman"/>
          <w:i w:val="0"/>
          <w:sz w:val="24"/>
          <w:szCs w:val="24"/>
          <w:lang w:val="kk-KZ"/>
        </w:rPr>
      </w:pPr>
    </w:p>
    <w:p w:rsidR="00025B23" w:rsidRPr="00414589" w:rsidRDefault="00025B23" w:rsidP="00025B23">
      <w:pPr>
        <w:pStyle w:val="a8"/>
        <w:spacing w:after="0" w:line="240" w:lineRule="auto"/>
        <w:ind w:left="720"/>
        <w:jc w:val="center"/>
        <w:rPr>
          <w:rFonts w:ascii="Times New Roman" w:hAnsi="Times New Roman"/>
          <w:b/>
          <w:sz w:val="24"/>
          <w:szCs w:val="24"/>
          <w:lang w:val="kk-KZ"/>
        </w:rPr>
      </w:pPr>
    </w:p>
    <w:p w:rsidR="00025B23" w:rsidRPr="00414589" w:rsidRDefault="00025B23" w:rsidP="00025B23">
      <w:pPr>
        <w:pStyle w:val="2"/>
        <w:keepNext w:val="0"/>
        <w:widowControl w:val="0"/>
        <w:spacing w:before="0" w:after="0"/>
        <w:ind w:left="720"/>
        <w:jc w:val="center"/>
        <w:rPr>
          <w:rFonts w:ascii="Times New Roman" w:hAnsi="Times New Roman"/>
          <w:i w:val="0"/>
          <w:sz w:val="24"/>
          <w:szCs w:val="24"/>
          <w:lang w:val="kk-KZ"/>
        </w:rPr>
      </w:pPr>
    </w:p>
    <w:p w:rsidR="003C58EC" w:rsidRPr="00414589" w:rsidRDefault="00CD6849" w:rsidP="003C58EC">
      <w:pPr>
        <w:tabs>
          <w:tab w:val="left" w:pos="195"/>
          <w:tab w:val="left" w:pos="483"/>
        </w:tabs>
        <w:spacing w:after="0" w:line="240" w:lineRule="auto"/>
        <w:rPr>
          <w:rFonts w:ascii="Times New Roman" w:hAnsi="Times New Roman"/>
          <w:sz w:val="24"/>
          <w:szCs w:val="24"/>
          <w:lang w:val="kk-KZ"/>
        </w:rPr>
      </w:pPr>
      <w:r w:rsidRPr="00414589">
        <w:rPr>
          <w:rFonts w:ascii="Times New Roman" w:hAnsi="Times New Roman"/>
          <w:sz w:val="24"/>
          <w:szCs w:val="24"/>
          <w:lang w:val="kk-KZ"/>
        </w:rPr>
        <w:t>Әдебиеттік оқулықтар:</w:t>
      </w:r>
    </w:p>
    <w:p w:rsidR="004F6BBA" w:rsidRPr="00414589" w:rsidRDefault="004F6BBA" w:rsidP="004F6BBA">
      <w:pPr>
        <w:numPr>
          <w:ilvl w:val="0"/>
          <w:numId w:val="21"/>
        </w:numPr>
        <w:tabs>
          <w:tab w:val="left" w:pos="195"/>
          <w:tab w:val="left" w:pos="426"/>
          <w:tab w:val="left" w:pos="483"/>
          <w:tab w:val="left" w:pos="1134"/>
        </w:tabs>
        <w:spacing w:after="0" w:line="240" w:lineRule="auto"/>
        <w:jc w:val="both"/>
        <w:rPr>
          <w:b/>
          <w:sz w:val="24"/>
          <w:szCs w:val="24"/>
          <w:lang w:val="kk-KZ"/>
        </w:rPr>
      </w:pPr>
      <w:r w:rsidRPr="00414589">
        <w:rPr>
          <w:rFonts w:ascii="Times New Roman" w:hAnsi="Times New Roman"/>
          <w:sz w:val="24"/>
          <w:szCs w:val="24"/>
        </w:rPr>
        <w:t xml:space="preserve">Национальный доклад республики казахстан по жилью и устойчивому развитию городов. ХАБИТАТ III МНЭ РК </w:t>
      </w:r>
      <w:r w:rsidRPr="00414589">
        <w:rPr>
          <w:rFonts w:ascii="Times New Roman" w:hAnsi="Times New Roman"/>
          <w:color w:val="000000"/>
          <w:sz w:val="24"/>
          <w:szCs w:val="24"/>
        </w:rPr>
        <w:t xml:space="preserve"> </w:t>
      </w:r>
      <w:r w:rsidRPr="00414589">
        <w:rPr>
          <w:rFonts w:ascii="Times New Roman" w:hAnsi="Times New Roman"/>
          <w:bCs/>
          <w:color w:val="000000"/>
          <w:sz w:val="24"/>
          <w:szCs w:val="24"/>
        </w:rPr>
        <w:t>Комитет по делам строительства и жилищно-коммунального хозяйства</w:t>
      </w:r>
      <w:r w:rsidRPr="00414589">
        <w:rPr>
          <w:rFonts w:ascii="Times New Roman" w:hAnsi="Times New Roman"/>
          <w:bCs/>
          <w:sz w:val="24"/>
          <w:szCs w:val="24"/>
        </w:rPr>
        <w:t>. Астана 2016</w:t>
      </w:r>
    </w:p>
    <w:p w:rsidR="003C58EC" w:rsidRPr="00414589" w:rsidRDefault="003C58EC" w:rsidP="004F6BBA">
      <w:pPr>
        <w:tabs>
          <w:tab w:val="left" w:pos="195"/>
          <w:tab w:val="left" w:pos="426"/>
          <w:tab w:val="left" w:pos="483"/>
          <w:tab w:val="left" w:pos="1134"/>
        </w:tabs>
        <w:spacing w:after="0" w:line="240" w:lineRule="auto"/>
        <w:ind w:left="720"/>
        <w:jc w:val="both"/>
        <w:rPr>
          <w:rFonts w:ascii="Times New Roman" w:hAnsi="Times New Roman"/>
          <w:sz w:val="24"/>
          <w:szCs w:val="24"/>
          <w:lang w:val="kk-KZ"/>
        </w:rPr>
      </w:pPr>
    </w:p>
    <w:p w:rsidR="003C58EC" w:rsidRPr="00414589" w:rsidRDefault="003C58EC" w:rsidP="00A630C9">
      <w:pPr>
        <w:pStyle w:val="1"/>
        <w:widowControl/>
        <w:tabs>
          <w:tab w:val="left" w:pos="0"/>
        </w:tabs>
        <w:snapToGrid/>
        <w:spacing w:line="240" w:lineRule="auto"/>
        <w:ind w:left="567" w:firstLine="0"/>
        <w:jc w:val="center"/>
        <w:rPr>
          <w:sz w:val="24"/>
          <w:szCs w:val="24"/>
          <w:lang w:val="kk-KZ"/>
        </w:rPr>
      </w:pPr>
    </w:p>
    <w:p w:rsidR="002605AA" w:rsidRPr="00414589" w:rsidRDefault="00623C79" w:rsidP="00A630C9">
      <w:pPr>
        <w:pStyle w:val="1"/>
        <w:widowControl/>
        <w:tabs>
          <w:tab w:val="left" w:pos="0"/>
        </w:tabs>
        <w:snapToGrid/>
        <w:spacing w:line="240" w:lineRule="auto"/>
        <w:ind w:left="567" w:firstLine="0"/>
        <w:jc w:val="center"/>
        <w:rPr>
          <w:sz w:val="24"/>
          <w:szCs w:val="24"/>
          <w:lang w:val="kk-KZ"/>
        </w:rPr>
      </w:pPr>
      <w:r w:rsidRPr="00623C79">
        <w:rPr>
          <w:b/>
          <w:bCs/>
          <w:color w:val="000000" w:themeColor="text1"/>
          <w:sz w:val="24"/>
          <w:szCs w:val="24"/>
          <w:lang w:val="kk-KZ" w:eastAsia="en-US"/>
        </w:rPr>
        <w:t xml:space="preserve">Зертханалық </w:t>
      </w:r>
      <w:r w:rsidR="006557CF" w:rsidRPr="00414589">
        <w:rPr>
          <w:b/>
          <w:bCs/>
          <w:color w:val="000000" w:themeColor="text1"/>
          <w:sz w:val="24"/>
          <w:szCs w:val="24"/>
          <w:lang w:val="kk-KZ" w:eastAsia="en-US"/>
        </w:rPr>
        <w:t>сабақ</w:t>
      </w:r>
      <w:r w:rsidR="006557CF" w:rsidRPr="00414589">
        <w:rPr>
          <w:color w:val="000000" w:themeColor="text1"/>
          <w:sz w:val="24"/>
          <w:szCs w:val="24"/>
          <w:lang w:val="kk-KZ" w:eastAsia="en-US"/>
        </w:rPr>
        <w:t xml:space="preserve"> </w:t>
      </w:r>
      <w:r w:rsidR="00510FC8" w:rsidRPr="00414589">
        <w:rPr>
          <w:b/>
          <w:sz w:val="24"/>
          <w:szCs w:val="24"/>
          <w:lang w:val="kk-KZ"/>
        </w:rPr>
        <w:t xml:space="preserve"> 12. Тақырыбы</w:t>
      </w:r>
      <w:r w:rsidR="00AC7028" w:rsidRPr="00414589">
        <w:rPr>
          <w:b/>
          <w:sz w:val="24"/>
          <w:szCs w:val="24"/>
          <w:lang w:val="kk-KZ"/>
        </w:rPr>
        <w:t xml:space="preserve">: </w:t>
      </w:r>
      <w:r w:rsidR="005B5EEA" w:rsidRPr="00414589">
        <w:rPr>
          <w:b/>
          <w:sz w:val="24"/>
          <w:szCs w:val="24"/>
          <w:lang w:val="kk-KZ"/>
        </w:rPr>
        <w:t>Жер реформаларының республика экономикасының дамуына әсерін анықтаңыз</w:t>
      </w:r>
    </w:p>
    <w:p w:rsidR="005D20BB" w:rsidRPr="00414589" w:rsidRDefault="002605AA" w:rsidP="005D20BB">
      <w:pPr>
        <w:pStyle w:val="a3"/>
        <w:rPr>
          <w:b/>
          <w:sz w:val="24"/>
          <w:szCs w:val="24"/>
          <w:lang w:val="kk-KZ"/>
        </w:rPr>
      </w:pPr>
      <w:r w:rsidRPr="00414589">
        <w:rPr>
          <w:sz w:val="24"/>
          <w:szCs w:val="24"/>
          <w:lang w:val="kk-KZ"/>
        </w:rPr>
        <w:t xml:space="preserve"> </w:t>
      </w:r>
      <w:r w:rsidR="005D20BB" w:rsidRPr="00414589">
        <w:rPr>
          <w:sz w:val="24"/>
          <w:szCs w:val="24"/>
          <w:lang w:val="kk-KZ"/>
        </w:rPr>
        <w:t xml:space="preserve">(1 </w:t>
      </w:r>
      <w:r w:rsidR="00510FC8" w:rsidRPr="00414589">
        <w:rPr>
          <w:sz w:val="24"/>
          <w:szCs w:val="24"/>
          <w:lang w:val="kk-KZ"/>
        </w:rPr>
        <w:t>сағ.</w:t>
      </w:r>
      <w:r w:rsidR="005D20BB" w:rsidRPr="00414589">
        <w:rPr>
          <w:sz w:val="24"/>
          <w:szCs w:val="24"/>
          <w:lang w:val="kk-KZ"/>
        </w:rPr>
        <w:t xml:space="preserve">12 </w:t>
      </w:r>
      <w:r w:rsidR="00510FC8" w:rsidRPr="00414589">
        <w:rPr>
          <w:sz w:val="24"/>
          <w:szCs w:val="24"/>
          <w:lang w:val="kk-KZ"/>
        </w:rPr>
        <w:t>апта</w:t>
      </w:r>
      <w:r w:rsidR="005D20BB" w:rsidRPr="00414589">
        <w:rPr>
          <w:sz w:val="24"/>
          <w:szCs w:val="24"/>
          <w:lang w:val="kk-KZ"/>
        </w:rPr>
        <w:t>.)</w:t>
      </w:r>
    </w:p>
    <w:p w:rsidR="00F854C6" w:rsidRPr="00414589" w:rsidRDefault="00F854C6" w:rsidP="00B402E1">
      <w:pPr>
        <w:pStyle w:val="1"/>
        <w:widowControl/>
        <w:tabs>
          <w:tab w:val="left" w:pos="0"/>
        </w:tabs>
        <w:snapToGrid/>
        <w:spacing w:line="240" w:lineRule="auto"/>
        <w:ind w:firstLine="0"/>
        <w:jc w:val="left"/>
        <w:rPr>
          <w:sz w:val="24"/>
          <w:szCs w:val="24"/>
          <w:lang w:val="kk-KZ"/>
        </w:rPr>
      </w:pPr>
      <w:r w:rsidRPr="00414589">
        <w:rPr>
          <w:sz w:val="24"/>
          <w:szCs w:val="24"/>
          <w:lang w:val="kk-KZ"/>
        </w:rPr>
        <w:t>Сұрақтар бойынша іріктемелі ауызша жауап алу:</w:t>
      </w:r>
    </w:p>
    <w:p w:rsidR="00F854C6" w:rsidRPr="00414589" w:rsidRDefault="00F854C6" w:rsidP="00B402E1">
      <w:pPr>
        <w:pStyle w:val="1"/>
        <w:widowControl/>
        <w:tabs>
          <w:tab w:val="left" w:pos="0"/>
        </w:tabs>
        <w:snapToGrid/>
        <w:spacing w:line="240" w:lineRule="auto"/>
        <w:ind w:firstLine="0"/>
        <w:jc w:val="left"/>
        <w:rPr>
          <w:sz w:val="24"/>
          <w:szCs w:val="24"/>
          <w:lang w:val="kk-KZ"/>
        </w:rPr>
      </w:pPr>
    </w:p>
    <w:p w:rsidR="00065537" w:rsidRPr="00414589" w:rsidRDefault="00F854C6" w:rsidP="00F854C6">
      <w:pPr>
        <w:pStyle w:val="1"/>
        <w:spacing w:line="240" w:lineRule="auto"/>
        <w:ind w:firstLine="360"/>
        <w:rPr>
          <w:b/>
          <w:sz w:val="24"/>
          <w:szCs w:val="24"/>
          <w:lang w:val="kk-KZ"/>
        </w:rPr>
      </w:pPr>
      <w:r w:rsidRPr="00414589">
        <w:rPr>
          <w:b/>
          <w:sz w:val="24"/>
          <w:szCs w:val="24"/>
          <w:lang w:val="kk-KZ"/>
        </w:rPr>
        <w:t>Семинарда талқылауға арналған сұрақтар</w:t>
      </w:r>
      <w:r w:rsidR="00065537" w:rsidRPr="00414589">
        <w:rPr>
          <w:b/>
          <w:sz w:val="24"/>
          <w:szCs w:val="24"/>
          <w:lang w:val="kk-KZ"/>
        </w:rPr>
        <w:t>:</w:t>
      </w:r>
    </w:p>
    <w:p w:rsidR="0095572B" w:rsidRPr="00414589" w:rsidRDefault="0095572B" w:rsidP="0095572B">
      <w:pPr>
        <w:pStyle w:val="1"/>
        <w:spacing w:line="240" w:lineRule="auto"/>
        <w:ind w:firstLine="0"/>
        <w:rPr>
          <w:b/>
          <w:sz w:val="24"/>
          <w:szCs w:val="24"/>
          <w:lang w:val="kk-KZ"/>
        </w:rPr>
      </w:pPr>
    </w:p>
    <w:p w:rsidR="003F7BC7" w:rsidRPr="003F7BC7" w:rsidRDefault="003F7BC7" w:rsidP="003F7BC7">
      <w:pPr>
        <w:pStyle w:val="ab"/>
        <w:numPr>
          <w:ilvl w:val="0"/>
          <w:numId w:val="35"/>
        </w:numPr>
        <w:tabs>
          <w:tab w:val="left" w:pos="284"/>
        </w:tabs>
        <w:spacing w:after="0" w:line="240" w:lineRule="auto"/>
        <w:jc w:val="both"/>
        <w:rPr>
          <w:rFonts w:ascii="Times New Roman" w:hAnsi="Times New Roman"/>
          <w:color w:val="000000"/>
          <w:sz w:val="24"/>
          <w:szCs w:val="24"/>
          <w:shd w:val="clear" w:color="auto" w:fill="FFFFFF"/>
          <w:lang w:val="kk-KZ"/>
        </w:rPr>
      </w:pPr>
      <w:r w:rsidRPr="003F7BC7">
        <w:rPr>
          <w:rFonts w:ascii="Times New Roman" w:hAnsi="Times New Roman"/>
          <w:color w:val="000000"/>
          <w:sz w:val="24"/>
          <w:szCs w:val="24"/>
          <w:shd w:val="clear" w:color="auto" w:fill="FFFFFF"/>
          <w:lang w:val="kk-KZ"/>
        </w:rPr>
        <w:t xml:space="preserve">Жер реформалары. Жер реформасы және </w:t>
      </w:r>
      <w:r>
        <w:rPr>
          <w:rFonts w:ascii="Times New Roman" w:hAnsi="Times New Roman"/>
          <w:color w:val="000000"/>
          <w:sz w:val="24"/>
          <w:szCs w:val="24"/>
          <w:shd w:val="clear" w:color="auto" w:fill="FFFFFF"/>
          <w:lang w:val="kk-KZ"/>
        </w:rPr>
        <w:t>ж</w:t>
      </w:r>
      <w:r w:rsidRPr="003F7BC7">
        <w:rPr>
          <w:rFonts w:ascii="Times New Roman" w:hAnsi="Times New Roman"/>
          <w:color w:val="000000"/>
          <w:sz w:val="24"/>
          <w:szCs w:val="24"/>
          <w:shd w:val="clear" w:color="auto" w:fill="FFFFFF"/>
          <w:lang w:val="kk-KZ"/>
        </w:rPr>
        <w:t>ерді пайдалану</w:t>
      </w:r>
      <w:r>
        <w:rPr>
          <w:rFonts w:ascii="Times New Roman" w:hAnsi="Times New Roman"/>
          <w:color w:val="000000"/>
          <w:sz w:val="24"/>
          <w:szCs w:val="24"/>
          <w:shd w:val="clear" w:color="auto" w:fill="FFFFFF"/>
          <w:lang w:val="kk-KZ"/>
        </w:rPr>
        <w:t>дың тиімділігі</w:t>
      </w:r>
    </w:p>
    <w:p w:rsidR="003F7BC7" w:rsidRPr="003F7BC7" w:rsidRDefault="003F7BC7" w:rsidP="003F7BC7">
      <w:pPr>
        <w:pStyle w:val="ab"/>
        <w:numPr>
          <w:ilvl w:val="0"/>
          <w:numId w:val="35"/>
        </w:numPr>
        <w:tabs>
          <w:tab w:val="left" w:pos="284"/>
        </w:tabs>
        <w:spacing w:after="0" w:line="240" w:lineRule="auto"/>
        <w:jc w:val="both"/>
        <w:rPr>
          <w:rFonts w:ascii="Times New Roman" w:hAnsi="Times New Roman"/>
          <w:color w:val="000000"/>
          <w:sz w:val="24"/>
          <w:szCs w:val="24"/>
          <w:shd w:val="clear" w:color="auto" w:fill="FFFFFF"/>
          <w:lang w:val="kk-KZ"/>
        </w:rPr>
      </w:pPr>
      <w:r w:rsidRPr="003F7BC7">
        <w:rPr>
          <w:rFonts w:ascii="Times New Roman" w:hAnsi="Times New Roman"/>
          <w:color w:val="000000"/>
          <w:sz w:val="24"/>
          <w:szCs w:val="24"/>
          <w:shd w:val="clear" w:color="auto" w:fill="FFFFFF"/>
          <w:lang w:val="kk-KZ"/>
        </w:rPr>
        <w:t xml:space="preserve">Аграрлық экономика саласында </w:t>
      </w:r>
      <w:r>
        <w:rPr>
          <w:rFonts w:ascii="Times New Roman" w:hAnsi="Times New Roman"/>
          <w:color w:val="000000"/>
          <w:sz w:val="24"/>
          <w:szCs w:val="24"/>
          <w:shd w:val="clear" w:color="auto" w:fill="FFFFFF"/>
          <w:lang w:val="kk-KZ"/>
        </w:rPr>
        <w:t>ж</w:t>
      </w:r>
      <w:r w:rsidRPr="003F7BC7">
        <w:rPr>
          <w:rFonts w:ascii="Times New Roman" w:hAnsi="Times New Roman"/>
          <w:color w:val="000000"/>
          <w:sz w:val="24"/>
          <w:szCs w:val="24"/>
          <w:shd w:val="clear" w:color="auto" w:fill="FFFFFF"/>
          <w:lang w:val="kk-KZ"/>
        </w:rPr>
        <w:t xml:space="preserve">ерді пайдалану </w:t>
      </w:r>
      <w:r>
        <w:rPr>
          <w:rFonts w:ascii="Times New Roman" w:hAnsi="Times New Roman"/>
          <w:color w:val="000000"/>
          <w:sz w:val="24"/>
          <w:szCs w:val="24"/>
          <w:shd w:val="clear" w:color="auto" w:fill="FFFFFF"/>
          <w:lang w:val="kk-KZ"/>
        </w:rPr>
        <w:t>эффективтілігі</w:t>
      </w:r>
    </w:p>
    <w:p w:rsidR="003F7BC7" w:rsidRPr="003F7BC7" w:rsidRDefault="003F7BC7" w:rsidP="002B7DFC">
      <w:pPr>
        <w:pStyle w:val="ab"/>
        <w:numPr>
          <w:ilvl w:val="0"/>
          <w:numId w:val="35"/>
        </w:numPr>
        <w:tabs>
          <w:tab w:val="left" w:pos="284"/>
        </w:tabs>
        <w:spacing w:after="0" w:line="240" w:lineRule="auto"/>
        <w:jc w:val="both"/>
        <w:rPr>
          <w:rFonts w:ascii="Times New Roman" w:hAnsi="Times New Roman"/>
          <w:color w:val="000000"/>
          <w:sz w:val="24"/>
          <w:szCs w:val="24"/>
          <w:shd w:val="clear" w:color="auto" w:fill="FFFFFF"/>
          <w:lang w:val="kk-KZ"/>
        </w:rPr>
      </w:pPr>
      <w:r w:rsidRPr="003F7BC7">
        <w:rPr>
          <w:rFonts w:ascii="Times New Roman" w:hAnsi="Times New Roman"/>
          <w:color w:val="000000"/>
          <w:sz w:val="24"/>
          <w:szCs w:val="24"/>
          <w:shd w:val="clear" w:color="auto" w:fill="FFFFFF"/>
          <w:lang w:val="kk-KZ"/>
        </w:rPr>
        <w:lastRenderedPageBreak/>
        <w:t>Ж</w:t>
      </w:r>
      <w:r>
        <w:rPr>
          <w:rFonts w:ascii="Times New Roman" w:hAnsi="Times New Roman"/>
          <w:color w:val="000000"/>
          <w:sz w:val="24"/>
          <w:szCs w:val="24"/>
          <w:shd w:val="clear" w:color="auto" w:fill="FFFFFF"/>
          <w:lang w:val="kk-KZ"/>
        </w:rPr>
        <w:t>ердің экономикалық маңыздылығы</w:t>
      </w:r>
    </w:p>
    <w:p w:rsidR="0095572B" w:rsidRPr="00414589" w:rsidRDefault="0095572B" w:rsidP="004B033E">
      <w:pPr>
        <w:pStyle w:val="a8"/>
        <w:tabs>
          <w:tab w:val="left" w:pos="567"/>
          <w:tab w:val="left" w:pos="709"/>
        </w:tabs>
        <w:spacing w:after="0"/>
        <w:ind w:left="0"/>
        <w:jc w:val="both"/>
        <w:rPr>
          <w:sz w:val="24"/>
          <w:szCs w:val="24"/>
          <w:lang w:val="kk-KZ"/>
        </w:rPr>
      </w:pPr>
    </w:p>
    <w:p w:rsidR="0095572B" w:rsidRPr="00414589" w:rsidRDefault="0095572B" w:rsidP="004B033E">
      <w:pPr>
        <w:pStyle w:val="a8"/>
        <w:tabs>
          <w:tab w:val="left" w:pos="567"/>
          <w:tab w:val="left" w:pos="709"/>
        </w:tabs>
        <w:spacing w:after="0"/>
        <w:ind w:left="0"/>
        <w:jc w:val="both"/>
        <w:rPr>
          <w:sz w:val="24"/>
          <w:szCs w:val="24"/>
          <w:lang w:val="kk-KZ"/>
        </w:rPr>
      </w:pPr>
    </w:p>
    <w:p w:rsidR="00A569EC" w:rsidRPr="00414589" w:rsidRDefault="00A569EC" w:rsidP="00B402E1">
      <w:pPr>
        <w:pStyle w:val="a8"/>
        <w:tabs>
          <w:tab w:val="left" w:pos="567"/>
          <w:tab w:val="left" w:pos="709"/>
        </w:tabs>
        <w:spacing w:after="0" w:line="240" w:lineRule="auto"/>
        <w:ind w:left="720"/>
        <w:jc w:val="center"/>
        <w:rPr>
          <w:rFonts w:ascii="Times New Roman" w:hAnsi="Times New Roman"/>
          <w:b/>
          <w:sz w:val="24"/>
          <w:szCs w:val="24"/>
          <w:lang w:val="kk-KZ"/>
        </w:rPr>
      </w:pPr>
      <w:r w:rsidRPr="00414589">
        <w:rPr>
          <w:rFonts w:ascii="Times New Roman" w:hAnsi="Times New Roman"/>
          <w:b/>
          <w:sz w:val="24"/>
          <w:szCs w:val="24"/>
          <w:lang w:val="kk-KZ"/>
        </w:rPr>
        <w:t>Тапсырмаларды орындау бойынша әдістемелік ұсыныстар</w:t>
      </w:r>
    </w:p>
    <w:p w:rsidR="00A569EC" w:rsidRPr="00414589" w:rsidRDefault="00A569EC" w:rsidP="00B402E1">
      <w:pPr>
        <w:pStyle w:val="a8"/>
        <w:spacing w:after="0" w:line="240" w:lineRule="auto"/>
        <w:ind w:left="0"/>
        <w:jc w:val="both"/>
        <w:rPr>
          <w:rFonts w:ascii="Times New Roman" w:hAnsi="Times New Roman"/>
          <w:b/>
          <w:sz w:val="24"/>
          <w:szCs w:val="24"/>
          <w:lang w:val="kk-KZ"/>
        </w:rPr>
      </w:pPr>
      <w:r w:rsidRPr="00414589">
        <w:rPr>
          <w:rFonts w:ascii="Times New Roman" w:hAnsi="Times New Roman"/>
          <w:sz w:val="24"/>
          <w:szCs w:val="24"/>
          <w:lang w:val="kk-KZ"/>
        </w:rPr>
        <w:t>Тапсырмаларды орындау үшін 12-тақырып бойынша дәріс материалдарын және берілген тақырып бойынша ұсынылған әдебиеттер тізімін пайдаланыңыз.</w:t>
      </w:r>
    </w:p>
    <w:p w:rsidR="00A569EC" w:rsidRPr="00414589" w:rsidRDefault="00A569EC" w:rsidP="00B402E1">
      <w:pPr>
        <w:pStyle w:val="2"/>
        <w:keepNext w:val="0"/>
        <w:widowControl w:val="0"/>
        <w:spacing w:before="0" w:after="0"/>
        <w:ind w:left="720"/>
        <w:jc w:val="center"/>
        <w:rPr>
          <w:rFonts w:ascii="Times New Roman" w:hAnsi="Times New Roman"/>
          <w:i w:val="0"/>
          <w:sz w:val="24"/>
          <w:szCs w:val="24"/>
          <w:lang w:val="kk-KZ"/>
        </w:rPr>
      </w:pPr>
    </w:p>
    <w:p w:rsidR="003C58EC" w:rsidRPr="00414589" w:rsidRDefault="00CD6849" w:rsidP="003C58EC">
      <w:pPr>
        <w:tabs>
          <w:tab w:val="left" w:pos="195"/>
          <w:tab w:val="left" w:pos="483"/>
        </w:tabs>
        <w:spacing w:after="0" w:line="240" w:lineRule="auto"/>
        <w:rPr>
          <w:rFonts w:ascii="Times New Roman" w:hAnsi="Times New Roman"/>
          <w:sz w:val="24"/>
          <w:szCs w:val="24"/>
          <w:lang w:val="kk-KZ"/>
        </w:rPr>
      </w:pPr>
      <w:r w:rsidRPr="00414589">
        <w:rPr>
          <w:rFonts w:ascii="Times New Roman" w:hAnsi="Times New Roman"/>
          <w:b/>
          <w:sz w:val="24"/>
          <w:szCs w:val="24"/>
          <w:lang w:val="kk-KZ"/>
        </w:rPr>
        <w:t>Әдебиеттік оқулықтар</w:t>
      </w:r>
      <w:r w:rsidR="003C58EC" w:rsidRPr="00414589">
        <w:rPr>
          <w:rFonts w:ascii="Times New Roman" w:hAnsi="Times New Roman"/>
          <w:sz w:val="24"/>
          <w:szCs w:val="24"/>
          <w:lang w:val="kk-KZ"/>
        </w:rPr>
        <w:t>:</w:t>
      </w:r>
    </w:p>
    <w:p w:rsidR="003F7BC7" w:rsidRPr="00414589" w:rsidRDefault="006557CF" w:rsidP="003F7BC7">
      <w:pPr>
        <w:numPr>
          <w:ilvl w:val="0"/>
          <w:numId w:val="23"/>
        </w:numPr>
        <w:tabs>
          <w:tab w:val="left" w:pos="195"/>
          <w:tab w:val="left" w:pos="426"/>
          <w:tab w:val="left" w:pos="483"/>
          <w:tab w:val="left" w:pos="1134"/>
        </w:tabs>
        <w:spacing w:after="0" w:line="240" w:lineRule="auto"/>
        <w:jc w:val="both"/>
        <w:rPr>
          <w:b/>
          <w:sz w:val="24"/>
          <w:szCs w:val="24"/>
          <w:lang w:val="kk-KZ"/>
        </w:rPr>
      </w:pPr>
      <w:r w:rsidRPr="00414589">
        <w:rPr>
          <w:b/>
          <w:sz w:val="24"/>
          <w:szCs w:val="24"/>
          <w:lang w:val="kk-KZ"/>
        </w:rPr>
        <w:t xml:space="preserve"> </w:t>
      </w:r>
      <w:r w:rsidR="003F7BC7" w:rsidRPr="00414589">
        <w:rPr>
          <w:rFonts w:ascii="Times New Roman" w:hAnsi="Times New Roman"/>
          <w:sz w:val="24"/>
          <w:szCs w:val="24"/>
        </w:rPr>
        <w:t xml:space="preserve">Национальный доклад республики казахстан по жилью и устойчивому развитию городов. ХАБИТАТ III МНЭ РК </w:t>
      </w:r>
      <w:r w:rsidR="003F7BC7" w:rsidRPr="00414589">
        <w:rPr>
          <w:rFonts w:ascii="Times New Roman" w:hAnsi="Times New Roman"/>
          <w:color w:val="000000"/>
          <w:sz w:val="24"/>
          <w:szCs w:val="24"/>
        </w:rPr>
        <w:t xml:space="preserve"> </w:t>
      </w:r>
      <w:r w:rsidR="003F7BC7" w:rsidRPr="00414589">
        <w:rPr>
          <w:rFonts w:ascii="Times New Roman" w:hAnsi="Times New Roman"/>
          <w:bCs/>
          <w:color w:val="000000"/>
          <w:sz w:val="24"/>
          <w:szCs w:val="24"/>
        </w:rPr>
        <w:t>Комитет по делам строительства и жилищно-коммунального хозяйства</w:t>
      </w:r>
      <w:r w:rsidR="003F7BC7" w:rsidRPr="00414589">
        <w:rPr>
          <w:rFonts w:ascii="Times New Roman" w:hAnsi="Times New Roman"/>
          <w:bCs/>
          <w:sz w:val="24"/>
          <w:szCs w:val="24"/>
        </w:rPr>
        <w:t>. Астана 2016</w:t>
      </w:r>
    </w:p>
    <w:p w:rsidR="003C58EC" w:rsidRPr="003F7BC7" w:rsidRDefault="003F7BC7" w:rsidP="006557CF">
      <w:pPr>
        <w:numPr>
          <w:ilvl w:val="0"/>
          <w:numId w:val="22"/>
        </w:numPr>
        <w:tabs>
          <w:tab w:val="left" w:pos="195"/>
          <w:tab w:val="left" w:pos="426"/>
          <w:tab w:val="left" w:pos="483"/>
          <w:tab w:val="left" w:pos="1134"/>
        </w:tabs>
        <w:spacing w:after="0" w:line="240" w:lineRule="auto"/>
        <w:jc w:val="both"/>
        <w:rPr>
          <w:rFonts w:ascii="Times New Roman" w:hAnsi="Times New Roman"/>
          <w:sz w:val="24"/>
          <w:szCs w:val="24"/>
          <w:lang w:val="kk-KZ"/>
        </w:rPr>
      </w:pPr>
      <w:r w:rsidRPr="003F7BC7">
        <w:rPr>
          <w:rFonts w:ascii="Times New Roman" w:hAnsi="Times New Roman"/>
          <w:sz w:val="24"/>
          <w:szCs w:val="24"/>
        </w:rPr>
        <w:t>ЗЕМЕЛЬНАЯ РЕФОРМА И ЭФФЕКТИВНОСТЬ ИСПОЛЬЗОВАНИЯ ЗЕМЛИ В АГРАРНОЙ СФЕРЕ ЭКОНОМИКИ СБОРНИК СТАТЕЙ ВСЕРОССИЙСКОЙ НАУЧНО-ПРАКТИЧЕСКОЙ КОНФЕРЕНЦИИ (23 – 24 октября 2014, г. УФА</w:t>
      </w:r>
    </w:p>
    <w:p w:rsidR="004B07C4" w:rsidRDefault="004B07C4" w:rsidP="00B57658">
      <w:pPr>
        <w:pStyle w:val="1"/>
        <w:widowControl/>
        <w:tabs>
          <w:tab w:val="left" w:pos="0"/>
        </w:tabs>
        <w:snapToGrid/>
        <w:spacing w:line="240" w:lineRule="auto"/>
        <w:ind w:left="567" w:firstLine="0"/>
        <w:jc w:val="center"/>
        <w:rPr>
          <w:b/>
          <w:sz w:val="24"/>
          <w:szCs w:val="24"/>
          <w:lang w:val="kk-KZ"/>
        </w:rPr>
      </w:pPr>
    </w:p>
    <w:p w:rsidR="004B07C4" w:rsidRDefault="004B07C4" w:rsidP="00B57658">
      <w:pPr>
        <w:pStyle w:val="1"/>
        <w:widowControl/>
        <w:tabs>
          <w:tab w:val="left" w:pos="0"/>
        </w:tabs>
        <w:snapToGrid/>
        <w:spacing w:line="240" w:lineRule="auto"/>
        <w:ind w:left="567" w:firstLine="0"/>
        <w:jc w:val="center"/>
        <w:rPr>
          <w:b/>
          <w:sz w:val="24"/>
          <w:szCs w:val="24"/>
          <w:lang w:val="kk-KZ"/>
        </w:rPr>
      </w:pPr>
    </w:p>
    <w:p w:rsidR="00B57658" w:rsidRPr="00414589" w:rsidRDefault="00623C79" w:rsidP="00B57658">
      <w:pPr>
        <w:pStyle w:val="1"/>
        <w:widowControl/>
        <w:tabs>
          <w:tab w:val="left" w:pos="0"/>
        </w:tabs>
        <w:snapToGrid/>
        <w:spacing w:line="240" w:lineRule="auto"/>
        <w:ind w:left="567" w:firstLine="0"/>
        <w:jc w:val="center"/>
        <w:rPr>
          <w:b/>
          <w:sz w:val="24"/>
          <w:szCs w:val="24"/>
          <w:lang w:val="kk-KZ"/>
        </w:rPr>
      </w:pPr>
      <w:r w:rsidRPr="00623C79">
        <w:rPr>
          <w:b/>
          <w:sz w:val="24"/>
          <w:szCs w:val="24"/>
          <w:lang w:val="kk-KZ"/>
        </w:rPr>
        <w:t>Зертханалық</w:t>
      </w:r>
      <w:r w:rsidR="006557CF" w:rsidRPr="00414589">
        <w:rPr>
          <w:b/>
          <w:sz w:val="24"/>
          <w:szCs w:val="24"/>
          <w:lang w:val="kk-KZ"/>
        </w:rPr>
        <w:t xml:space="preserve"> сабақ </w:t>
      </w:r>
      <w:r w:rsidR="00510FC8" w:rsidRPr="00414589">
        <w:rPr>
          <w:b/>
          <w:sz w:val="24"/>
          <w:szCs w:val="24"/>
          <w:lang w:val="kk-KZ"/>
        </w:rPr>
        <w:t>13. Тақырыбы</w:t>
      </w:r>
      <w:r w:rsidR="00AC7028" w:rsidRPr="00414589">
        <w:rPr>
          <w:b/>
          <w:sz w:val="24"/>
          <w:szCs w:val="24"/>
          <w:lang w:val="kk-KZ"/>
        </w:rPr>
        <w:t>:</w:t>
      </w:r>
      <w:r w:rsidR="005B524F" w:rsidRPr="00414589">
        <w:rPr>
          <w:b/>
          <w:sz w:val="24"/>
          <w:szCs w:val="24"/>
          <w:lang w:val="kk-KZ"/>
        </w:rPr>
        <w:t xml:space="preserve"> </w:t>
      </w:r>
      <w:r w:rsidR="007109D8" w:rsidRPr="00414589">
        <w:rPr>
          <w:b/>
          <w:sz w:val="24"/>
          <w:szCs w:val="24"/>
          <w:lang w:val="kk-KZ"/>
        </w:rPr>
        <w:t>Көше желілік жүйелерін</w:t>
      </w:r>
      <w:r w:rsidR="00414589">
        <w:rPr>
          <w:b/>
          <w:sz w:val="24"/>
          <w:szCs w:val="24"/>
          <w:lang w:val="kk-KZ"/>
        </w:rPr>
        <w:t xml:space="preserve"> және оның құрылыс әдіс-тәсілдерімен</w:t>
      </w:r>
      <w:r w:rsidR="007109D8" w:rsidRPr="00414589">
        <w:rPr>
          <w:b/>
          <w:sz w:val="24"/>
          <w:szCs w:val="24"/>
          <w:lang w:val="kk-KZ"/>
        </w:rPr>
        <w:t xml:space="preserve"> байланысын анықтаңыз</w:t>
      </w:r>
    </w:p>
    <w:p w:rsidR="00B57658" w:rsidRPr="00414589" w:rsidRDefault="00B57658" w:rsidP="00B57658">
      <w:pPr>
        <w:pStyle w:val="1"/>
        <w:widowControl/>
        <w:tabs>
          <w:tab w:val="left" w:pos="0"/>
        </w:tabs>
        <w:snapToGrid/>
        <w:spacing w:line="240" w:lineRule="auto"/>
        <w:ind w:left="567" w:firstLine="0"/>
        <w:jc w:val="center"/>
        <w:rPr>
          <w:b/>
          <w:bCs/>
          <w:sz w:val="24"/>
          <w:szCs w:val="24"/>
          <w:lang w:val="kk-KZ"/>
        </w:rPr>
      </w:pPr>
    </w:p>
    <w:p w:rsidR="005D20BB" w:rsidRPr="00414589" w:rsidRDefault="00DD07FE" w:rsidP="005D20BB">
      <w:pPr>
        <w:pStyle w:val="a3"/>
        <w:rPr>
          <w:b/>
          <w:sz w:val="24"/>
          <w:szCs w:val="24"/>
          <w:lang w:val="kk-KZ"/>
        </w:rPr>
      </w:pPr>
      <w:r w:rsidRPr="00414589">
        <w:rPr>
          <w:sz w:val="24"/>
          <w:szCs w:val="24"/>
          <w:lang w:val="kk-KZ"/>
        </w:rPr>
        <w:t xml:space="preserve"> </w:t>
      </w:r>
      <w:r w:rsidR="005D20BB" w:rsidRPr="00414589">
        <w:rPr>
          <w:sz w:val="24"/>
          <w:szCs w:val="24"/>
          <w:lang w:val="kk-KZ"/>
        </w:rPr>
        <w:t xml:space="preserve">(1 </w:t>
      </w:r>
      <w:r w:rsidR="00510FC8" w:rsidRPr="00414589">
        <w:rPr>
          <w:sz w:val="24"/>
          <w:szCs w:val="24"/>
          <w:lang w:val="kk-KZ"/>
        </w:rPr>
        <w:t>сағ</w:t>
      </w:r>
      <w:r w:rsidR="005D20BB" w:rsidRPr="00414589">
        <w:rPr>
          <w:sz w:val="24"/>
          <w:szCs w:val="24"/>
          <w:lang w:val="kk-KZ"/>
        </w:rPr>
        <w:t xml:space="preserve">.13 </w:t>
      </w:r>
      <w:r w:rsidR="00510FC8" w:rsidRPr="00414589">
        <w:rPr>
          <w:sz w:val="24"/>
          <w:szCs w:val="24"/>
          <w:lang w:val="kk-KZ"/>
        </w:rPr>
        <w:t>апта</w:t>
      </w:r>
      <w:r w:rsidR="005D20BB" w:rsidRPr="00414589">
        <w:rPr>
          <w:sz w:val="24"/>
          <w:szCs w:val="24"/>
          <w:lang w:val="kk-KZ"/>
        </w:rPr>
        <w:t>.)</w:t>
      </w:r>
    </w:p>
    <w:p w:rsidR="00F854C6" w:rsidRPr="00414589" w:rsidRDefault="00F854C6" w:rsidP="00B402E1">
      <w:pPr>
        <w:pStyle w:val="1"/>
        <w:widowControl/>
        <w:tabs>
          <w:tab w:val="left" w:pos="0"/>
        </w:tabs>
        <w:snapToGrid/>
        <w:spacing w:line="240" w:lineRule="auto"/>
        <w:ind w:firstLine="0"/>
        <w:jc w:val="left"/>
        <w:rPr>
          <w:sz w:val="24"/>
          <w:szCs w:val="24"/>
          <w:lang w:val="kk-KZ"/>
        </w:rPr>
      </w:pPr>
      <w:r w:rsidRPr="00414589">
        <w:rPr>
          <w:sz w:val="24"/>
          <w:szCs w:val="24"/>
          <w:lang w:val="kk-KZ"/>
        </w:rPr>
        <w:t>Сұрақтар бойынша іріктемелі ауызша жауап алу:</w:t>
      </w:r>
    </w:p>
    <w:p w:rsidR="00F854C6" w:rsidRPr="00414589" w:rsidRDefault="00F854C6" w:rsidP="00B402E1">
      <w:pPr>
        <w:pStyle w:val="1"/>
        <w:widowControl/>
        <w:tabs>
          <w:tab w:val="left" w:pos="0"/>
        </w:tabs>
        <w:snapToGrid/>
        <w:spacing w:line="240" w:lineRule="auto"/>
        <w:ind w:firstLine="0"/>
        <w:jc w:val="left"/>
        <w:rPr>
          <w:sz w:val="24"/>
          <w:szCs w:val="24"/>
          <w:lang w:val="kk-KZ"/>
        </w:rPr>
      </w:pPr>
    </w:p>
    <w:p w:rsidR="00CA0EE4" w:rsidRPr="00414589" w:rsidRDefault="00F854C6" w:rsidP="00F854C6">
      <w:pPr>
        <w:pStyle w:val="1"/>
        <w:spacing w:line="240" w:lineRule="auto"/>
        <w:ind w:firstLine="360"/>
        <w:rPr>
          <w:rStyle w:val="submenu-table"/>
          <w:b/>
          <w:sz w:val="24"/>
          <w:szCs w:val="24"/>
          <w:lang w:val="kk-KZ"/>
        </w:rPr>
      </w:pPr>
      <w:r w:rsidRPr="00414589">
        <w:rPr>
          <w:b/>
          <w:sz w:val="24"/>
          <w:szCs w:val="24"/>
          <w:lang w:val="kk-KZ"/>
        </w:rPr>
        <w:t>Семинарда талқылауға арналған сұрақтар</w:t>
      </w:r>
      <w:r w:rsidR="00065537" w:rsidRPr="00414589">
        <w:rPr>
          <w:b/>
          <w:sz w:val="24"/>
          <w:szCs w:val="24"/>
          <w:lang w:val="kk-KZ"/>
        </w:rPr>
        <w:t>:</w:t>
      </w:r>
    </w:p>
    <w:p w:rsidR="00FD32FB" w:rsidRPr="00414589" w:rsidRDefault="00FD32FB" w:rsidP="00FD32FB">
      <w:pPr>
        <w:tabs>
          <w:tab w:val="left" w:pos="284"/>
        </w:tabs>
        <w:spacing w:after="0" w:line="240" w:lineRule="auto"/>
        <w:jc w:val="both"/>
        <w:rPr>
          <w:rFonts w:ascii="Times New Roman" w:hAnsi="Times New Roman"/>
          <w:color w:val="000000"/>
          <w:sz w:val="24"/>
          <w:szCs w:val="24"/>
          <w:lang w:val="kk-KZ"/>
        </w:rPr>
      </w:pPr>
    </w:p>
    <w:p w:rsidR="00414589" w:rsidRPr="00414589" w:rsidRDefault="00C635E0" w:rsidP="00414589">
      <w:pPr>
        <w:pStyle w:val="ab"/>
        <w:numPr>
          <w:ilvl w:val="0"/>
          <w:numId w:val="31"/>
        </w:numPr>
        <w:tabs>
          <w:tab w:val="left" w:pos="284"/>
        </w:tabs>
        <w:spacing w:after="0" w:line="240" w:lineRule="auto"/>
        <w:jc w:val="both"/>
        <w:rPr>
          <w:rFonts w:ascii="Times New Roman" w:hAnsi="Times New Roman"/>
          <w:color w:val="000000"/>
          <w:sz w:val="24"/>
          <w:szCs w:val="24"/>
          <w:shd w:val="clear" w:color="auto" w:fill="FFFFFF"/>
          <w:lang w:val="kk-KZ"/>
        </w:rPr>
      </w:pPr>
      <w:r w:rsidRPr="00414589">
        <w:rPr>
          <w:rFonts w:ascii="Times New Roman" w:hAnsi="Times New Roman"/>
          <w:color w:val="000000"/>
          <w:sz w:val="24"/>
          <w:szCs w:val="24"/>
          <w:shd w:val="clear" w:color="auto" w:fill="FFFFFF"/>
          <w:lang w:val="kk-KZ"/>
        </w:rPr>
        <w:t>Көше желілік жүйелерінің маңыздылығы</w:t>
      </w:r>
    </w:p>
    <w:p w:rsidR="00C635E0" w:rsidRPr="00414589" w:rsidRDefault="00C635E0" w:rsidP="00C635E0">
      <w:pPr>
        <w:pStyle w:val="ab"/>
        <w:numPr>
          <w:ilvl w:val="0"/>
          <w:numId w:val="31"/>
        </w:numPr>
        <w:tabs>
          <w:tab w:val="left" w:pos="284"/>
        </w:tabs>
        <w:spacing w:after="0" w:line="240" w:lineRule="auto"/>
        <w:jc w:val="both"/>
        <w:rPr>
          <w:rFonts w:ascii="Times New Roman" w:hAnsi="Times New Roman"/>
          <w:color w:val="000000"/>
          <w:sz w:val="24"/>
          <w:szCs w:val="24"/>
          <w:shd w:val="clear" w:color="auto" w:fill="FFFFFF"/>
          <w:lang w:val="kk-KZ"/>
        </w:rPr>
      </w:pPr>
      <w:r w:rsidRPr="00414589">
        <w:rPr>
          <w:rFonts w:ascii="Times New Roman" w:hAnsi="Times New Roman"/>
          <w:color w:val="000000"/>
          <w:sz w:val="24"/>
          <w:szCs w:val="24"/>
          <w:shd w:val="clear" w:color="auto" w:fill="FFFFFF"/>
          <w:lang w:val="kk-KZ"/>
        </w:rPr>
        <w:t>Тұрғын үйлермен көшелерді салу әдістері</w:t>
      </w:r>
    </w:p>
    <w:p w:rsidR="00C635E0" w:rsidRPr="00414589" w:rsidRDefault="00414589" w:rsidP="00C635E0">
      <w:pPr>
        <w:pStyle w:val="ab"/>
        <w:numPr>
          <w:ilvl w:val="0"/>
          <w:numId w:val="31"/>
        </w:numPr>
        <w:tabs>
          <w:tab w:val="left" w:pos="284"/>
        </w:tabs>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Құрылыс тәсілдеріндегі көше желілік жүйелерінің алатын орны</w:t>
      </w:r>
    </w:p>
    <w:p w:rsidR="000A2C06" w:rsidRPr="00414589" w:rsidRDefault="000A2C06" w:rsidP="0023358D">
      <w:pPr>
        <w:pStyle w:val="a8"/>
        <w:tabs>
          <w:tab w:val="left" w:pos="284"/>
          <w:tab w:val="left" w:pos="709"/>
        </w:tabs>
        <w:spacing w:after="0" w:line="240" w:lineRule="auto"/>
        <w:ind w:left="284" w:hanging="284"/>
        <w:jc w:val="both"/>
        <w:rPr>
          <w:rFonts w:ascii="Times New Roman" w:hAnsi="Times New Roman"/>
          <w:sz w:val="24"/>
          <w:szCs w:val="24"/>
          <w:lang w:val="kk-KZ"/>
        </w:rPr>
      </w:pPr>
    </w:p>
    <w:p w:rsidR="00A569EC" w:rsidRPr="00414589" w:rsidRDefault="00A569EC" w:rsidP="00B402E1">
      <w:pPr>
        <w:pStyle w:val="a8"/>
        <w:tabs>
          <w:tab w:val="left" w:pos="567"/>
          <w:tab w:val="left" w:pos="709"/>
        </w:tabs>
        <w:spacing w:after="0" w:line="240" w:lineRule="auto"/>
        <w:ind w:left="720"/>
        <w:jc w:val="center"/>
        <w:rPr>
          <w:rFonts w:ascii="Times New Roman" w:hAnsi="Times New Roman"/>
          <w:b/>
          <w:sz w:val="24"/>
          <w:szCs w:val="24"/>
          <w:lang w:val="kk-KZ"/>
        </w:rPr>
      </w:pPr>
      <w:r w:rsidRPr="00414589">
        <w:rPr>
          <w:rFonts w:ascii="Times New Roman" w:hAnsi="Times New Roman"/>
          <w:b/>
          <w:sz w:val="24"/>
          <w:szCs w:val="24"/>
          <w:lang w:val="kk-KZ"/>
        </w:rPr>
        <w:t>Тапсырмаларды орындау бойынша әдістемелік ұсыныстар</w:t>
      </w:r>
    </w:p>
    <w:p w:rsidR="00A569EC" w:rsidRPr="00414589" w:rsidRDefault="00A569EC" w:rsidP="00B402E1">
      <w:pPr>
        <w:pStyle w:val="a8"/>
        <w:spacing w:after="0" w:line="240" w:lineRule="auto"/>
        <w:ind w:left="0"/>
        <w:jc w:val="both"/>
        <w:rPr>
          <w:rFonts w:ascii="Times New Roman" w:hAnsi="Times New Roman"/>
          <w:b/>
          <w:sz w:val="24"/>
          <w:szCs w:val="24"/>
          <w:lang w:val="kk-KZ"/>
        </w:rPr>
      </w:pPr>
      <w:r w:rsidRPr="00414589">
        <w:rPr>
          <w:rFonts w:ascii="Times New Roman" w:hAnsi="Times New Roman"/>
          <w:sz w:val="24"/>
          <w:szCs w:val="24"/>
          <w:lang w:val="kk-KZ"/>
        </w:rPr>
        <w:t>Тапсырмаларды орындау үшін 13-тақырып бойынша дәріс материалдарын және берілген тақырып бойынша ұсынылған әдебиеттер тізімін пайдаланыңыз.</w:t>
      </w:r>
    </w:p>
    <w:p w:rsidR="00025B23" w:rsidRPr="00414589" w:rsidRDefault="00025B23" w:rsidP="009F055A">
      <w:pPr>
        <w:pStyle w:val="2"/>
        <w:keepNext w:val="0"/>
        <w:widowControl w:val="0"/>
        <w:spacing w:before="0" w:after="0"/>
        <w:rPr>
          <w:rFonts w:ascii="Times New Roman" w:hAnsi="Times New Roman"/>
          <w:i w:val="0"/>
          <w:sz w:val="24"/>
          <w:szCs w:val="24"/>
          <w:lang w:val="kk-KZ"/>
        </w:rPr>
      </w:pPr>
    </w:p>
    <w:p w:rsidR="003C58EC" w:rsidRPr="00414589" w:rsidRDefault="00CD6849" w:rsidP="003C58EC">
      <w:pPr>
        <w:tabs>
          <w:tab w:val="left" w:pos="195"/>
          <w:tab w:val="left" w:pos="483"/>
        </w:tabs>
        <w:spacing w:after="0" w:line="240" w:lineRule="auto"/>
        <w:rPr>
          <w:rFonts w:ascii="Times New Roman" w:hAnsi="Times New Roman"/>
          <w:sz w:val="24"/>
          <w:szCs w:val="24"/>
          <w:lang w:val="kk-KZ"/>
        </w:rPr>
      </w:pPr>
      <w:r w:rsidRPr="00414589">
        <w:rPr>
          <w:rFonts w:ascii="Times New Roman" w:hAnsi="Times New Roman"/>
          <w:b/>
          <w:sz w:val="24"/>
          <w:szCs w:val="24"/>
          <w:lang w:val="kk-KZ"/>
        </w:rPr>
        <w:t>Әдебиеттік оқулықтар</w:t>
      </w:r>
      <w:r w:rsidR="003C58EC" w:rsidRPr="00414589">
        <w:rPr>
          <w:rFonts w:ascii="Times New Roman" w:hAnsi="Times New Roman"/>
          <w:sz w:val="24"/>
          <w:szCs w:val="24"/>
          <w:lang w:val="kk-KZ"/>
        </w:rPr>
        <w:t>:</w:t>
      </w:r>
    </w:p>
    <w:p w:rsidR="009F055A" w:rsidRPr="00414589" w:rsidRDefault="009F055A" w:rsidP="009F055A">
      <w:pPr>
        <w:pStyle w:val="ac"/>
        <w:numPr>
          <w:ilvl w:val="0"/>
          <w:numId w:val="23"/>
        </w:numPr>
        <w:jc w:val="both"/>
      </w:pPr>
      <w:r w:rsidRPr="00414589">
        <w:rPr>
          <w:bCs/>
        </w:rPr>
        <w:t xml:space="preserve">Устойчивое развитие городов: коллективная монография </w:t>
      </w:r>
      <w:r w:rsidRPr="00414589">
        <w:t>/ под ред. К. В. Папенова, С. М. Никонорова, К. С. Ситкиной. — М.: Экономический факультет МГУ имени М. В. Ломоносова, 2019. — 288 с.</w:t>
      </w:r>
    </w:p>
    <w:p w:rsidR="009F055A" w:rsidRPr="00414589" w:rsidRDefault="009F055A" w:rsidP="009F055A">
      <w:pPr>
        <w:pStyle w:val="ac"/>
        <w:numPr>
          <w:ilvl w:val="0"/>
          <w:numId w:val="23"/>
        </w:numPr>
        <w:jc w:val="both"/>
      </w:pPr>
      <w:r w:rsidRPr="00414589">
        <w:t xml:space="preserve">Рой О.М. Основы градостроительства и территориального планирования: учебник и практикум для вузов / О. М. Рой. — 2-е изд., испр. и доп. — Москва : Издательство Юрайт, 2019. — 249 с. — (Высшее образование). </w:t>
      </w:r>
    </w:p>
    <w:p w:rsidR="009F055A" w:rsidRPr="00414589" w:rsidRDefault="009F055A" w:rsidP="009F055A">
      <w:pPr>
        <w:pStyle w:val="ac"/>
        <w:numPr>
          <w:ilvl w:val="0"/>
          <w:numId w:val="23"/>
        </w:numPr>
        <w:jc w:val="both"/>
      </w:pPr>
      <w:r w:rsidRPr="00414589">
        <w:t>Замятина Н. Ю., Пилясов А. Н. Инновационный поиск в монопрофильных городах: блокировки развития, новая промышленная политика и план действий. М.: ЛЕНАНД, 2015.</w:t>
      </w:r>
    </w:p>
    <w:p w:rsidR="003C58EC" w:rsidRPr="00414589" w:rsidRDefault="009F055A" w:rsidP="009F055A">
      <w:pPr>
        <w:numPr>
          <w:ilvl w:val="0"/>
          <w:numId w:val="23"/>
        </w:numPr>
        <w:tabs>
          <w:tab w:val="left" w:pos="195"/>
          <w:tab w:val="left" w:pos="426"/>
          <w:tab w:val="left" w:pos="483"/>
          <w:tab w:val="left" w:pos="1134"/>
        </w:tabs>
        <w:spacing w:after="0" w:line="240" w:lineRule="auto"/>
        <w:jc w:val="both"/>
        <w:rPr>
          <w:b/>
          <w:sz w:val="24"/>
          <w:szCs w:val="24"/>
          <w:lang w:val="kk-KZ"/>
        </w:rPr>
      </w:pPr>
      <w:r w:rsidRPr="00414589">
        <w:rPr>
          <w:rFonts w:ascii="Times New Roman" w:hAnsi="Times New Roman"/>
          <w:sz w:val="24"/>
          <w:szCs w:val="24"/>
        </w:rPr>
        <w:t xml:space="preserve">Национальный доклад республики казахстан по жилью и устойчивому развитию городов. ХАБИТАТ III МНЭ РК </w:t>
      </w:r>
      <w:r w:rsidRPr="00414589">
        <w:rPr>
          <w:rFonts w:ascii="Times New Roman" w:hAnsi="Times New Roman"/>
          <w:color w:val="000000"/>
          <w:sz w:val="24"/>
          <w:szCs w:val="24"/>
        </w:rPr>
        <w:t xml:space="preserve"> </w:t>
      </w:r>
      <w:r w:rsidRPr="00414589">
        <w:rPr>
          <w:rFonts w:ascii="Times New Roman" w:hAnsi="Times New Roman"/>
          <w:bCs/>
          <w:color w:val="000000"/>
          <w:sz w:val="24"/>
          <w:szCs w:val="24"/>
        </w:rPr>
        <w:t>Комитет по делам строительства и жилищно-коммунального хозяйства</w:t>
      </w:r>
      <w:r w:rsidRPr="00414589">
        <w:rPr>
          <w:rFonts w:ascii="Times New Roman" w:hAnsi="Times New Roman"/>
          <w:bCs/>
          <w:sz w:val="24"/>
          <w:szCs w:val="24"/>
        </w:rPr>
        <w:t>. Астана 2016</w:t>
      </w:r>
    </w:p>
    <w:p w:rsidR="00C635E0" w:rsidRPr="00414589" w:rsidRDefault="00623C79" w:rsidP="00C635E0">
      <w:pPr>
        <w:tabs>
          <w:tab w:val="left" w:pos="195"/>
          <w:tab w:val="left" w:pos="426"/>
          <w:tab w:val="left" w:pos="483"/>
          <w:tab w:val="left" w:pos="1134"/>
        </w:tabs>
        <w:spacing w:after="0" w:line="240" w:lineRule="auto"/>
        <w:ind w:left="720"/>
        <w:jc w:val="both"/>
        <w:rPr>
          <w:rFonts w:ascii="Times New Roman" w:hAnsi="Times New Roman"/>
          <w:bCs/>
          <w:sz w:val="24"/>
          <w:szCs w:val="24"/>
          <w:lang w:val="kk-KZ"/>
        </w:rPr>
      </w:pPr>
      <w:r>
        <w:rPr>
          <w:rFonts w:ascii="Times New Roman" w:hAnsi="Times New Roman"/>
          <w:b/>
          <w:bCs/>
          <w:sz w:val="24"/>
          <w:szCs w:val="24"/>
          <w:lang w:val="kk-KZ"/>
        </w:rPr>
        <w:t>Интернет ресурс</w:t>
      </w:r>
      <w:r w:rsidR="00C635E0" w:rsidRPr="00414589">
        <w:rPr>
          <w:rFonts w:ascii="Times New Roman" w:hAnsi="Times New Roman"/>
          <w:b/>
          <w:bCs/>
          <w:sz w:val="24"/>
          <w:szCs w:val="24"/>
          <w:lang w:val="kk-KZ"/>
        </w:rPr>
        <w:t>:</w:t>
      </w:r>
      <w:r w:rsidR="00C635E0" w:rsidRPr="00414589">
        <w:rPr>
          <w:rFonts w:ascii="Times New Roman" w:hAnsi="Times New Roman"/>
          <w:bCs/>
          <w:sz w:val="24"/>
          <w:szCs w:val="24"/>
          <w:lang w:val="kk-KZ"/>
        </w:rPr>
        <w:t xml:space="preserve"> </w:t>
      </w:r>
    </w:p>
    <w:p w:rsidR="00C635E0" w:rsidRPr="00414589" w:rsidRDefault="008E5D56" w:rsidP="00414589">
      <w:pPr>
        <w:pStyle w:val="ab"/>
        <w:numPr>
          <w:ilvl w:val="0"/>
          <w:numId w:val="32"/>
        </w:numPr>
        <w:tabs>
          <w:tab w:val="left" w:pos="195"/>
          <w:tab w:val="left" w:pos="426"/>
          <w:tab w:val="left" w:pos="483"/>
          <w:tab w:val="left" w:pos="1134"/>
        </w:tabs>
        <w:spacing w:after="0" w:line="240" w:lineRule="auto"/>
        <w:jc w:val="both"/>
        <w:rPr>
          <w:b/>
          <w:sz w:val="24"/>
          <w:szCs w:val="24"/>
          <w:lang w:val="kk-KZ"/>
        </w:rPr>
      </w:pPr>
      <w:hyperlink r:id="rId11" w:history="1">
        <w:r w:rsidR="008D78E0" w:rsidRPr="00E95100">
          <w:rPr>
            <w:rStyle w:val="aa"/>
            <w:rFonts w:ascii="Times New Roman" w:hAnsi="Times New Roman"/>
            <w:bCs/>
            <w:sz w:val="24"/>
            <w:szCs w:val="24"/>
            <w:lang w:val="kk-KZ"/>
          </w:rPr>
          <w:t>https://studbooks.net/2307991/nedvizhimost/sistema_ulichnoy_seti</w:t>
        </w:r>
      </w:hyperlink>
      <w:r w:rsidR="008D78E0">
        <w:rPr>
          <w:rFonts w:ascii="Times New Roman" w:hAnsi="Times New Roman"/>
          <w:bCs/>
          <w:sz w:val="24"/>
          <w:szCs w:val="24"/>
          <w:lang w:val="kk-KZ"/>
        </w:rPr>
        <w:t xml:space="preserve"> </w:t>
      </w:r>
    </w:p>
    <w:p w:rsidR="00623C79" w:rsidRDefault="00623C79" w:rsidP="006557CF">
      <w:pPr>
        <w:pStyle w:val="1"/>
        <w:widowControl/>
        <w:tabs>
          <w:tab w:val="left" w:pos="0"/>
          <w:tab w:val="left" w:pos="567"/>
        </w:tabs>
        <w:snapToGrid/>
        <w:spacing w:line="240" w:lineRule="auto"/>
        <w:ind w:left="567" w:firstLine="0"/>
        <w:jc w:val="center"/>
        <w:rPr>
          <w:b/>
          <w:sz w:val="24"/>
          <w:szCs w:val="24"/>
          <w:lang w:val="kk-KZ"/>
        </w:rPr>
      </w:pPr>
    </w:p>
    <w:p w:rsidR="00623C79" w:rsidRDefault="00623C79" w:rsidP="006557CF">
      <w:pPr>
        <w:pStyle w:val="1"/>
        <w:widowControl/>
        <w:tabs>
          <w:tab w:val="left" w:pos="0"/>
          <w:tab w:val="left" w:pos="567"/>
        </w:tabs>
        <w:snapToGrid/>
        <w:spacing w:line="240" w:lineRule="auto"/>
        <w:ind w:left="567" w:firstLine="0"/>
        <w:jc w:val="center"/>
        <w:rPr>
          <w:b/>
          <w:sz w:val="24"/>
          <w:szCs w:val="24"/>
          <w:lang w:val="kk-KZ"/>
        </w:rPr>
      </w:pPr>
    </w:p>
    <w:p w:rsidR="004B07C4" w:rsidRDefault="004B07C4" w:rsidP="006557CF">
      <w:pPr>
        <w:pStyle w:val="1"/>
        <w:widowControl/>
        <w:tabs>
          <w:tab w:val="left" w:pos="0"/>
          <w:tab w:val="left" w:pos="567"/>
        </w:tabs>
        <w:snapToGrid/>
        <w:spacing w:line="240" w:lineRule="auto"/>
        <w:ind w:left="567" w:firstLine="0"/>
        <w:jc w:val="center"/>
        <w:rPr>
          <w:b/>
          <w:sz w:val="24"/>
          <w:szCs w:val="24"/>
          <w:lang w:val="kk-KZ"/>
        </w:rPr>
      </w:pPr>
    </w:p>
    <w:p w:rsidR="004B07C4" w:rsidRDefault="004B07C4" w:rsidP="006557CF">
      <w:pPr>
        <w:pStyle w:val="1"/>
        <w:widowControl/>
        <w:tabs>
          <w:tab w:val="left" w:pos="0"/>
          <w:tab w:val="left" w:pos="567"/>
        </w:tabs>
        <w:snapToGrid/>
        <w:spacing w:line="240" w:lineRule="auto"/>
        <w:ind w:left="567" w:firstLine="0"/>
        <w:jc w:val="center"/>
        <w:rPr>
          <w:b/>
          <w:sz w:val="24"/>
          <w:szCs w:val="24"/>
          <w:lang w:val="kk-KZ"/>
        </w:rPr>
      </w:pPr>
    </w:p>
    <w:p w:rsidR="005D20BB" w:rsidRPr="00414589" w:rsidRDefault="00623C79" w:rsidP="006557CF">
      <w:pPr>
        <w:pStyle w:val="1"/>
        <w:widowControl/>
        <w:tabs>
          <w:tab w:val="left" w:pos="0"/>
          <w:tab w:val="left" w:pos="567"/>
        </w:tabs>
        <w:snapToGrid/>
        <w:spacing w:line="240" w:lineRule="auto"/>
        <w:ind w:left="567" w:firstLine="0"/>
        <w:jc w:val="center"/>
        <w:rPr>
          <w:b/>
          <w:sz w:val="24"/>
          <w:szCs w:val="24"/>
          <w:lang w:val="kk-KZ"/>
        </w:rPr>
      </w:pPr>
      <w:bookmarkStart w:id="0" w:name="_GoBack"/>
      <w:bookmarkEnd w:id="0"/>
      <w:r w:rsidRPr="00623C79">
        <w:rPr>
          <w:b/>
          <w:sz w:val="24"/>
          <w:szCs w:val="24"/>
          <w:lang w:val="kk-KZ"/>
        </w:rPr>
        <w:t xml:space="preserve">Зертханалық </w:t>
      </w:r>
      <w:r w:rsidR="006557CF" w:rsidRPr="00414589">
        <w:rPr>
          <w:b/>
          <w:sz w:val="24"/>
          <w:szCs w:val="24"/>
          <w:lang w:val="kk-KZ"/>
        </w:rPr>
        <w:t xml:space="preserve">сабақ </w:t>
      </w:r>
      <w:r w:rsidR="00510FC8" w:rsidRPr="00414589">
        <w:rPr>
          <w:b/>
          <w:sz w:val="24"/>
          <w:szCs w:val="24"/>
          <w:lang w:val="kk-KZ"/>
        </w:rPr>
        <w:t>14. Тақырыбы</w:t>
      </w:r>
      <w:r w:rsidR="00AC7028" w:rsidRPr="00414589">
        <w:rPr>
          <w:b/>
          <w:sz w:val="24"/>
          <w:szCs w:val="24"/>
          <w:lang w:val="kk-KZ"/>
        </w:rPr>
        <w:t xml:space="preserve">: </w:t>
      </w:r>
      <w:r w:rsidR="007109D8" w:rsidRPr="00414589">
        <w:rPr>
          <w:b/>
          <w:sz w:val="24"/>
          <w:szCs w:val="24"/>
          <w:lang w:val="kk-KZ"/>
        </w:rPr>
        <w:t>Тұрғын үй кварталдарын жобалау.</w:t>
      </w:r>
    </w:p>
    <w:p w:rsidR="00F854C6" w:rsidRPr="00414589" w:rsidRDefault="00F854C6" w:rsidP="00B402E1">
      <w:pPr>
        <w:pStyle w:val="1"/>
        <w:widowControl/>
        <w:tabs>
          <w:tab w:val="left" w:pos="0"/>
        </w:tabs>
        <w:snapToGrid/>
        <w:spacing w:line="240" w:lineRule="auto"/>
        <w:ind w:firstLine="0"/>
        <w:jc w:val="left"/>
        <w:rPr>
          <w:sz w:val="24"/>
          <w:szCs w:val="24"/>
          <w:lang w:val="kk-KZ"/>
        </w:rPr>
      </w:pPr>
      <w:r w:rsidRPr="00414589">
        <w:rPr>
          <w:sz w:val="24"/>
          <w:szCs w:val="24"/>
          <w:lang w:val="kk-KZ"/>
        </w:rPr>
        <w:lastRenderedPageBreak/>
        <w:t>Сұрақтар бойынша іріктемелі ауызша жауап алу:</w:t>
      </w:r>
    </w:p>
    <w:p w:rsidR="00E36E70" w:rsidRPr="00414589" w:rsidRDefault="00F854C6" w:rsidP="00F854C6">
      <w:pPr>
        <w:pStyle w:val="1"/>
        <w:spacing w:line="240" w:lineRule="auto"/>
        <w:ind w:firstLine="360"/>
        <w:rPr>
          <w:b/>
          <w:sz w:val="24"/>
          <w:szCs w:val="24"/>
          <w:lang w:val="kk-KZ"/>
        </w:rPr>
      </w:pPr>
      <w:r w:rsidRPr="00414589">
        <w:rPr>
          <w:b/>
          <w:sz w:val="24"/>
          <w:szCs w:val="24"/>
          <w:lang w:val="kk-KZ"/>
        </w:rPr>
        <w:t>Семинарда талқылауға арналған сұрақтар</w:t>
      </w:r>
      <w:r w:rsidR="00065537" w:rsidRPr="00414589">
        <w:rPr>
          <w:b/>
          <w:sz w:val="24"/>
          <w:szCs w:val="24"/>
          <w:lang w:val="kk-KZ"/>
        </w:rPr>
        <w:t>:</w:t>
      </w:r>
    </w:p>
    <w:p w:rsidR="0041404B" w:rsidRPr="00414589" w:rsidRDefault="0041404B" w:rsidP="001756BC">
      <w:pPr>
        <w:tabs>
          <w:tab w:val="left" w:pos="284"/>
        </w:tabs>
        <w:autoSpaceDE w:val="0"/>
        <w:autoSpaceDN w:val="0"/>
        <w:adjustRightInd w:val="0"/>
        <w:spacing w:after="0" w:line="240" w:lineRule="auto"/>
        <w:ind w:left="284"/>
        <w:jc w:val="both"/>
        <w:rPr>
          <w:rFonts w:ascii="Times New Roman" w:hAnsi="Times New Roman"/>
          <w:sz w:val="24"/>
          <w:szCs w:val="24"/>
          <w:lang w:val="kk-KZ"/>
        </w:rPr>
      </w:pPr>
    </w:p>
    <w:p w:rsidR="004E7791" w:rsidRPr="00414589" w:rsidRDefault="004E7791" w:rsidP="004E7791">
      <w:pPr>
        <w:pStyle w:val="ab"/>
        <w:numPr>
          <w:ilvl w:val="0"/>
          <w:numId w:val="30"/>
        </w:numPr>
        <w:tabs>
          <w:tab w:val="left" w:pos="284"/>
        </w:tabs>
        <w:autoSpaceDE w:val="0"/>
        <w:autoSpaceDN w:val="0"/>
        <w:adjustRightInd w:val="0"/>
        <w:spacing w:after="0" w:line="240" w:lineRule="auto"/>
        <w:jc w:val="both"/>
        <w:rPr>
          <w:rFonts w:ascii="Times New Roman" w:hAnsi="Times New Roman"/>
          <w:sz w:val="24"/>
          <w:szCs w:val="24"/>
          <w:lang w:val="kk-KZ"/>
        </w:rPr>
      </w:pPr>
      <w:r w:rsidRPr="00414589">
        <w:rPr>
          <w:rFonts w:ascii="Times New Roman" w:hAnsi="Times New Roman"/>
          <w:sz w:val="24"/>
          <w:szCs w:val="24"/>
          <w:lang w:val="kk-KZ"/>
        </w:rPr>
        <w:t>Тұрғын үй кварталдарының ерекшеліктері</w:t>
      </w:r>
    </w:p>
    <w:p w:rsidR="00C635E0" w:rsidRPr="00414589" w:rsidRDefault="00C635E0" w:rsidP="004E7791">
      <w:pPr>
        <w:pStyle w:val="ab"/>
        <w:numPr>
          <w:ilvl w:val="0"/>
          <w:numId w:val="30"/>
        </w:numPr>
        <w:tabs>
          <w:tab w:val="left" w:pos="284"/>
        </w:tabs>
        <w:autoSpaceDE w:val="0"/>
        <w:autoSpaceDN w:val="0"/>
        <w:adjustRightInd w:val="0"/>
        <w:spacing w:after="0" w:line="240" w:lineRule="auto"/>
        <w:jc w:val="both"/>
        <w:rPr>
          <w:rFonts w:ascii="Times New Roman" w:hAnsi="Times New Roman"/>
          <w:sz w:val="24"/>
          <w:szCs w:val="24"/>
          <w:lang w:val="kk-KZ"/>
        </w:rPr>
      </w:pPr>
      <w:r w:rsidRPr="00414589">
        <w:rPr>
          <w:rFonts w:ascii="Times New Roman" w:hAnsi="Times New Roman"/>
          <w:sz w:val="24"/>
          <w:szCs w:val="24"/>
          <w:lang w:val="kk-KZ"/>
        </w:rPr>
        <w:t>Квартал мен микрорайон айырмашылығы</w:t>
      </w:r>
    </w:p>
    <w:p w:rsidR="00C635E0" w:rsidRPr="00414589" w:rsidRDefault="004E7791" w:rsidP="00C635E0">
      <w:pPr>
        <w:pStyle w:val="ab"/>
        <w:numPr>
          <w:ilvl w:val="0"/>
          <w:numId w:val="30"/>
        </w:numPr>
        <w:tabs>
          <w:tab w:val="left" w:pos="284"/>
        </w:tabs>
        <w:autoSpaceDE w:val="0"/>
        <w:autoSpaceDN w:val="0"/>
        <w:adjustRightInd w:val="0"/>
        <w:spacing w:after="0" w:line="240" w:lineRule="auto"/>
        <w:jc w:val="both"/>
        <w:rPr>
          <w:rFonts w:ascii="Times New Roman" w:hAnsi="Times New Roman"/>
          <w:sz w:val="24"/>
          <w:szCs w:val="24"/>
          <w:lang w:val="kk-KZ"/>
        </w:rPr>
      </w:pPr>
      <w:r w:rsidRPr="00414589">
        <w:rPr>
          <w:rFonts w:ascii="Times New Roman" w:hAnsi="Times New Roman"/>
          <w:sz w:val="24"/>
          <w:szCs w:val="24"/>
          <w:lang w:val="kk-KZ"/>
        </w:rPr>
        <w:t>Тұрғын үй кварталдарын жобалау принциптері</w:t>
      </w:r>
    </w:p>
    <w:p w:rsidR="004E7791" w:rsidRPr="00414589" w:rsidRDefault="00C635E0" w:rsidP="004E7791">
      <w:pPr>
        <w:pStyle w:val="ab"/>
        <w:numPr>
          <w:ilvl w:val="0"/>
          <w:numId w:val="30"/>
        </w:numPr>
        <w:tabs>
          <w:tab w:val="left" w:pos="284"/>
        </w:tabs>
        <w:autoSpaceDE w:val="0"/>
        <w:autoSpaceDN w:val="0"/>
        <w:adjustRightInd w:val="0"/>
        <w:spacing w:after="0" w:line="240" w:lineRule="auto"/>
        <w:jc w:val="both"/>
        <w:rPr>
          <w:rFonts w:ascii="Times New Roman" w:eastAsia="TTE27BEAE8t00" w:hAnsi="Times New Roman"/>
          <w:sz w:val="24"/>
          <w:szCs w:val="24"/>
          <w:lang w:val="kk-KZ"/>
        </w:rPr>
      </w:pPr>
      <w:r w:rsidRPr="00414589">
        <w:rPr>
          <w:rFonts w:ascii="Times New Roman" w:eastAsia="TTE27BEAE8t00" w:hAnsi="Times New Roman"/>
          <w:sz w:val="24"/>
          <w:szCs w:val="24"/>
          <w:lang w:val="kk-KZ"/>
        </w:rPr>
        <w:t>Кварталды салуға қажетті блок</w:t>
      </w:r>
      <w:r w:rsidRPr="00414589">
        <w:rPr>
          <w:rFonts w:ascii="Times New Roman" w:eastAsia="TTE27BEAE8t00" w:hAnsi="Times New Roman"/>
          <w:sz w:val="24"/>
          <w:szCs w:val="24"/>
        </w:rPr>
        <w:t>-</w:t>
      </w:r>
      <w:r w:rsidRPr="00414589">
        <w:rPr>
          <w:rFonts w:ascii="Times New Roman" w:eastAsia="TTE27BEAE8t00" w:hAnsi="Times New Roman"/>
          <w:sz w:val="24"/>
          <w:szCs w:val="24"/>
          <w:lang w:val="kk-KZ"/>
        </w:rPr>
        <w:t>секциялар</w:t>
      </w:r>
      <w:r w:rsidR="004E7791" w:rsidRPr="00414589">
        <w:rPr>
          <w:rFonts w:ascii="Times New Roman" w:eastAsia="TTE27BEAE8t00" w:hAnsi="Times New Roman"/>
          <w:sz w:val="24"/>
          <w:szCs w:val="24"/>
          <w:lang w:val="kk-KZ"/>
        </w:rPr>
        <w:t xml:space="preserve"> жиынтығы</w:t>
      </w:r>
    </w:p>
    <w:p w:rsidR="00025B23" w:rsidRPr="00414589" w:rsidRDefault="00025B23" w:rsidP="00E43B0A">
      <w:pPr>
        <w:pStyle w:val="a8"/>
        <w:tabs>
          <w:tab w:val="left" w:pos="567"/>
          <w:tab w:val="left" w:pos="709"/>
        </w:tabs>
        <w:spacing w:after="0"/>
        <w:ind w:left="720"/>
        <w:jc w:val="both"/>
        <w:rPr>
          <w:sz w:val="24"/>
          <w:szCs w:val="24"/>
          <w:lang w:val="kk-KZ"/>
        </w:rPr>
      </w:pPr>
    </w:p>
    <w:p w:rsidR="00A569EC" w:rsidRPr="00414589" w:rsidRDefault="00A569EC" w:rsidP="00B402E1">
      <w:pPr>
        <w:pStyle w:val="a8"/>
        <w:tabs>
          <w:tab w:val="left" w:pos="567"/>
          <w:tab w:val="left" w:pos="709"/>
        </w:tabs>
        <w:spacing w:after="0" w:line="240" w:lineRule="auto"/>
        <w:ind w:left="720"/>
        <w:jc w:val="center"/>
        <w:rPr>
          <w:rFonts w:ascii="Times New Roman" w:hAnsi="Times New Roman"/>
          <w:b/>
          <w:sz w:val="24"/>
          <w:szCs w:val="24"/>
          <w:lang w:val="kk-KZ"/>
        </w:rPr>
      </w:pPr>
      <w:r w:rsidRPr="00414589">
        <w:rPr>
          <w:rFonts w:ascii="Times New Roman" w:hAnsi="Times New Roman"/>
          <w:b/>
          <w:sz w:val="24"/>
          <w:szCs w:val="24"/>
          <w:lang w:val="kk-KZ"/>
        </w:rPr>
        <w:t>Тапсырмаларды орындау бойынша әдістемелік ұсыныстар</w:t>
      </w:r>
    </w:p>
    <w:p w:rsidR="00A569EC" w:rsidRPr="00414589" w:rsidRDefault="00A569EC" w:rsidP="00B402E1">
      <w:pPr>
        <w:pStyle w:val="a8"/>
        <w:spacing w:after="0" w:line="240" w:lineRule="auto"/>
        <w:ind w:left="0"/>
        <w:jc w:val="both"/>
        <w:rPr>
          <w:rFonts w:ascii="Times New Roman" w:hAnsi="Times New Roman"/>
          <w:b/>
          <w:sz w:val="24"/>
          <w:szCs w:val="24"/>
          <w:lang w:val="kk-KZ"/>
        </w:rPr>
      </w:pPr>
      <w:r w:rsidRPr="00414589">
        <w:rPr>
          <w:rFonts w:ascii="Times New Roman" w:hAnsi="Times New Roman"/>
          <w:sz w:val="24"/>
          <w:szCs w:val="24"/>
          <w:lang w:val="kk-KZ"/>
        </w:rPr>
        <w:t xml:space="preserve">Тапсырмаларды орындау үшін </w:t>
      </w:r>
      <w:r w:rsidR="00080555" w:rsidRPr="00414589">
        <w:rPr>
          <w:rFonts w:ascii="Times New Roman" w:hAnsi="Times New Roman"/>
          <w:sz w:val="24"/>
          <w:szCs w:val="24"/>
          <w:lang w:val="kk-KZ"/>
        </w:rPr>
        <w:t>1</w:t>
      </w:r>
      <w:r w:rsidRPr="00414589">
        <w:rPr>
          <w:rFonts w:ascii="Times New Roman" w:hAnsi="Times New Roman"/>
          <w:sz w:val="24"/>
          <w:szCs w:val="24"/>
          <w:lang w:val="kk-KZ"/>
        </w:rPr>
        <w:t>4-тақырып бойынша дәріс материалдарын және берілген тақырып бойынша ұсынылған әдебиеттер тізімін пайдаланыңыз.</w:t>
      </w:r>
    </w:p>
    <w:p w:rsidR="00025B23" w:rsidRPr="00414589" w:rsidRDefault="00025B23" w:rsidP="00623C79">
      <w:pPr>
        <w:pStyle w:val="2"/>
        <w:keepNext w:val="0"/>
        <w:widowControl w:val="0"/>
        <w:tabs>
          <w:tab w:val="left" w:pos="966"/>
        </w:tabs>
        <w:spacing w:before="0" w:after="0"/>
        <w:rPr>
          <w:rFonts w:ascii="Times New Roman" w:hAnsi="Times New Roman"/>
          <w:i w:val="0"/>
          <w:sz w:val="24"/>
          <w:szCs w:val="24"/>
          <w:lang w:val="kk-KZ"/>
        </w:rPr>
      </w:pPr>
    </w:p>
    <w:p w:rsidR="009F055A" w:rsidRPr="00414589" w:rsidRDefault="00C1201C" w:rsidP="003C58EC">
      <w:pPr>
        <w:tabs>
          <w:tab w:val="left" w:pos="195"/>
          <w:tab w:val="left" w:pos="483"/>
        </w:tabs>
        <w:spacing w:after="0" w:line="240" w:lineRule="auto"/>
        <w:rPr>
          <w:rFonts w:ascii="Times New Roman" w:hAnsi="Times New Roman"/>
          <w:sz w:val="24"/>
          <w:szCs w:val="24"/>
          <w:lang w:val="kk-KZ"/>
        </w:rPr>
      </w:pPr>
      <w:r w:rsidRPr="00414589">
        <w:rPr>
          <w:rFonts w:ascii="Times New Roman" w:hAnsi="Times New Roman"/>
          <w:b/>
          <w:sz w:val="24"/>
          <w:szCs w:val="24"/>
          <w:lang w:val="kk-KZ"/>
        </w:rPr>
        <w:t>Әдебиеттік оқулықтар:</w:t>
      </w:r>
      <w:r w:rsidR="003C58EC" w:rsidRPr="00414589">
        <w:rPr>
          <w:rFonts w:ascii="Times New Roman" w:hAnsi="Times New Roman"/>
          <w:sz w:val="24"/>
          <w:szCs w:val="24"/>
          <w:lang w:val="kk-KZ"/>
        </w:rPr>
        <w:t>:</w:t>
      </w:r>
    </w:p>
    <w:p w:rsidR="004E7791" w:rsidRPr="00414589" w:rsidRDefault="004E7791" w:rsidP="009F055A">
      <w:pPr>
        <w:pStyle w:val="ac"/>
        <w:numPr>
          <w:ilvl w:val="0"/>
          <w:numId w:val="24"/>
        </w:numPr>
        <w:jc w:val="both"/>
      </w:pPr>
      <w:r w:rsidRPr="00414589">
        <w:t xml:space="preserve">Ковалева, И.А. Проектирование территории жилого квартала города Барнаула с учетом современных тенденций градостроительства: выпускная квалификационная работа (ВКР) /И.А. Ковалева. Томск: 2016. ТПУ .ИПР </w:t>
      </w:r>
    </w:p>
    <w:p w:rsidR="009F055A" w:rsidRPr="00414589" w:rsidRDefault="009F055A" w:rsidP="009F055A">
      <w:pPr>
        <w:pStyle w:val="ac"/>
        <w:numPr>
          <w:ilvl w:val="0"/>
          <w:numId w:val="24"/>
        </w:numPr>
        <w:jc w:val="both"/>
      </w:pPr>
      <w:r w:rsidRPr="00414589">
        <w:rPr>
          <w:bCs/>
        </w:rPr>
        <w:t xml:space="preserve">Устойчивое развитие городов: коллективная монография </w:t>
      </w:r>
      <w:r w:rsidRPr="00414589">
        <w:t>/ под ред. К. В. Папенова, С. М. Никонорова, К. С. Ситкиной. — М.: Экономический факультет МГУ имени М. В. Ломоносова, 2019. — 288 с.</w:t>
      </w:r>
    </w:p>
    <w:p w:rsidR="009F055A" w:rsidRPr="00414589" w:rsidRDefault="009F055A" w:rsidP="009F055A">
      <w:pPr>
        <w:pStyle w:val="ac"/>
        <w:numPr>
          <w:ilvl w:val="0"/>
          <w:numId w:val="24"/>
        </w:numPr>
        <w:jc w:val="both"/>
      </w:pPr>
      <w:r w:rsidRPr="00414589">
        <w:t xml:space="preserve">Рой О.М. Основы градостроительства и территориального планирования: учебник и практикум для вузов / О. М. Рой. — 2-е изд., испр. и доп. — Москва : Издательство Юрайт, 2019. — 249 с. — (Высшее образование). </w:t>
      </w:r>
    </w:p>
    <w:p w:rsidR="009F055A" w:rsidRPr="00414589" w:rsidRDefault="009F055A" w:rsidP="009F055A">
      <w:pPr>
        <w:pStyle w:val="ac"/>
        <w:numPr>
          <w:ilvl w:val="0"/>
          <w:numId w:val="24"/>
        </w:numPr>
        <w:jc w:val="both"/>
      </w:pPr>
      <w:r w:rsidRPr="00414589">
        <w:t>Замятина Н. Ю., Пилясов А. Н. Инновационный поиск в монопрофильных городах: блокировки развития, новая промышленная политика и план действий. М.: ЛЕНАНД, 2015.</w:t>
      </w:r>
    </w:p>
    <w:p w:rsidR="003C58EC" w:rsidRPr="00414589" w:rsidRDefault="009F055A" w:rsidP="009F055A">
      <w:pPr>
        <w:numPr>
          <w:ilvl w:val="0"/>
          <w:numId w:val="24"/>
        </w:numPr>
        <w:tabs>
          <w:tab w:val="left" w:pos="195"/>
          <w:tab w:val="left" w:pos="426"/>
          <w:tab w:val="left" w:pos="483"/>
          <w:tab w:val="left" w:pos="1134"/>
        </w:tabs>
        <w:spacing w:after="0" w:line="240" w:lineRule="auto"/>
        <w:jc w:val="both"/>
        <w:rPr>
          <w:b/>
          <w:spacing w:val="4"/>
          <w:sz w:val="24"/>
          <w:szCs w:val="24"/>
          <w:lang w:val="kk-KZ"/>
        </w:rPr>
      </w:pPr>
      <w:r w:rsidRPr="00414589">
        <w:rPr>
          <w:rFonts w:ascii="Times New Roman" w:hAnsi="Times New Roman"/>
          <w:sz w:val="24"/>
          <w:szCs w:val="24"/>
        </w:rPr>
        <w:t xml:space="preserve">Национальный доклад республики казахстан по жилью и устойчивому развитию городов. ХАБИТАТ III МНЭ РК </w:t>
      </w:r>
      <w:r w:rsidRPr="00414589">
        <w:rPr>
          <w:rFonts w:ascii="Times New Roman" w:hAnsi="Times New Roman"/>
          <w:color w:val="000000"/>
          <w:sz w:val="24"/>
          <w:szCs w:val="24"/>
        </w:rPr>
        <w:t xml:space="preserve"> </w:t>
      </w:r>
      <w:r w:rsidRPr="00414589">
        <w:rPr>
          <w:rFonts w:ascii="Times New Roman" w:hAnsi="Times New Roman"/>
          <w:bCs/>
          <w:color w:val="000000"/>
          <w:sz w:val="24"/>
          <w:szCs w:val="24"/>
        </w:rPr>
        <w:t>Комитет по делам строительства и жилищно-коммунального хозяйства</w:t>
      </w:r>
      <w:r w:rsidRPr="00414589">
        <w:rPr>
          <w:rFonts w:ascii="Times New Roman" w:hAnsi="Times New Roman"/>
          <w:bCs/>
          <w:sz w:val="24"/>
          <w:szCs w:val="24"/>
        </w:rPr>
        <w:t>. Астана 2016</w:t>
      </w:r>
    </w:p>
    <w:p w:rsidR="00623C79" w:rsidRDefault="00623C79" w:rsidP="008B62E1">
      <w:pPr>
        <w:pStyle w:val="1"/>
        <w:widowControl/>
        <w:tabs>
          <w:tab w:val="left" w:pos="0"/>
        </w:tabs>
        <w:snapToGrid/>
        <w:spacing w:line="240" w:lineRule="auto"/>
        <w:ind w:left="567" w:firstLine="0"/>
        <w:jc w:val="center"/>
        <w:rPr>
          <w:b/>
          <w:sz w:val="24"/>
          <w:szCs w:val="24"/>
          <w:lang w:val="kk-KZ"/>
        </w:rPr>
      </w:pPr>
    </w:p>
    <w:p w:rsidR="005D20BB" w:rsidRPr="00414589" w:rsidRDefault="00623C79" w:rsidP="008B62E1">
      <w:pPr>
        <w:pStyle w:val="1"/>
        <w:widowControl/>
        <w:tabs>
          <w:tab w:val="left" w:pos="0"/>
        </w:tabs>
        <w:snapToGrid/>
        <w:spacing w:line="240" w:lineRule="auto"/>
        <w:ind w:left="567" w:firstLine="0"/>
        <w:jc w:val="center"/>
        <w:rPr>
          <w:b/>
          <w:bCs/>
          <w:sz w:val="24"/>
          <w:szCs w:val="24"/>
          <w:lang w:val="kk-KZ"/>
        </w:rPr>
      </w:pPr>
      <w:r w:rsidRPr="004B07C4">
        <w:rPr>
          <w:lang w:val="kk-KZ"/>
        </w:rPr>
        <w:t xml:space="preserve"> </w:t>
      </w:r>
      <w:r w:rsidRPr="00623C79">
        <w:rPr>
          <w:b/>
          <w:sz w:val="24"/>
          <w:szCs w:val="24"/>
          <w:lang w:val="kk-KZ"/>
        </w:rPr>
        <w:t>Зертханалық</w:t>
      </w:r>
      <w:r w:rsidR="006557CF" w:rsidRPr="00414589">
        <w:rPr>
          <w:b/>
          <w:sz w:val="24"/>
          <w:szCs w:val="24"/>
          <w:lang w:val="kk-KZ"/>
        </w:rPr>
        <w:t xml:space="preserve"> сабақ </w:t>
      </w:r>
      <w:r w:rsidR="006879D1" w:rsidRPr="00414589">
        <w:rPr>
          <w:b/>
          <w:sz w:val="24"/>
          <w:szCs w:val="24"/>
          <w:lang w:val="kk-KZ"/>
        </w:rPr>
        <w:t>15. Тақырыбы</w:t>
      </w:r>
      <w:r w:rsidR="00AC7028" w:rsidRPr="00414589">
        <w:rPr>
          <w:b/>
          <w:sz w:val="24"/>
          <w:szCs w:val="24"/>
          <w:lang w:val="kk-KZ"/>
        </w:rPr>
        <w:t xml:space="preserve">: </w:t>
      </w:r>
      <w:r w:rsidR="007109D8" w:rsidRPr="00414589">
        <w:rPr>
          <w:b/>
          <w:sz w:val="24"/>
          <w:szCs w:val="24"/>
          <w:lang w:val="kk-KZ"/>
        </w:rPr>
        <w:t>Жерд</w:t>
      </w:r>
      <w:r w:rsidR="009F055A" w:rsidRPr="00414589">
        <w:rPr>
          <w:b/>
          <w:sz w:val="24"/>
          <w:szCs w:val="24"/>
          <w:lang w:val="kk-KZ"/>
        </w:rPr>
        <w:t xml:space="preserve">і орналастыру және өндірістік </w:t>
      </w:r>
      <w:r w:rsidR="007109D8" w:rsidRPr="00414589">
        <w:rPr>
          <w:b/>
          <w:sz w:val="24"/>
          <w:szCs w:val="24"/>
          <w:lang w:val="kk-KZ"/>
        </w:rPr>
        <w:t>аймақты жоспарлау</w:t>
      </w:r>
    </w:p>
    <w:p w:rsidR="005D20BB" w:rsidRPr="00414589" w:rsidRDefault="005D20BB" w:rsidP="005D20BB">
      <w:pPr>
        <w:pStyle w:val="1"/>
        <w:widowControl/>
        <w:tabs>
          <w:tab w:val="left" w:pos="0"/>
        </w:tabs>
        <w:snapToGrid/>
        <w:spacing w:line="240" w:lineRule="auto"/>
        <w:ind w:firstLine="0"/>
        <w:jc w:val="left"/>
        <w:rPr>
          <w:b/>
          <w:bCs/>
          <w:sz w:val="24"/>
          <w:szCs w:val="24"/>
          <w:lang w:val="kk-KZ"/>
        </w:rPr>
      </w:pPr>
      <w:r w:rsidRPr="00414589">
        <w:rPr>
          <w:sz w:val="24"/>
          <w:szCs w:val="24"/>
          <w:lang w:val="kk-KZ"/>
        </w:rPr>
        <w:t xml:space="preserve">(1 </w:t>
      </w:r>
      <w:r w:rsidR="006879D1" w:rsidRPr="00414589">
        <w:rPr>
          <w:sz w:val="24"/>
          <w:szCs w:val="24"/>
          <w:lang w:val="kk-KZ"/>
        </w:rPr>
        <w:t>сағ</w:t>
      </w:r>
      <w:r w:rsidRPr="00414589">
        <w:rPr>
          <w:sz w:val="24"/>
          <w:szCs w:val="24"/>
          <w:lang w:val="kk-KZ"/>
        </w:rPr>
        <w:t xml:space="preserve">.15 </w:t>
      </w:r>
      <w:r w:rsidR="006879D1" w:rsidRPr="00414589">
        <w:rPr>
          <w:sz w:val="24"/>
          <w:szCs w:val="24"/>
          <w:lang w:val="kk-KZ"/>
        </w:rPr>
        <w:t>апта</w:t>
      </w:r>
      <w:r w:rsidRPr="00414589">
        <w:rPr>
          <w:sz w:val="24"/>
          <w:szCs w:val="24"/>
          <w:lang w:val="kk-KZ"/>
        </w:rPr>
        <w:t>.)</w:t>
      </w:r>
    </w:p>
    <w:p w:rsidR="00F854C6" w:rsidRPr="00414589" w:rsidRDefault="00F854C6" w:rsidP="00B402E1">
      <w:pPr>
        <w:pStyle w:val="1"/>
        <w:widowControl/>
        <w:tabs>
          <w:tab w:val="left" w:pos="0"/>
        </w:tabs>
        <w:snapToGrid/>
        <w:spacing w:line="240" w:lineRule="auto"/>
        <w:ind w:firstLine="0"/>
        <w:jc w:val="left"/>
        <w:rPr>
          <w:sz w:val="24"/>
          <w:szCs w:val="24"/>
          <w:lang w:val="kk-KZ"/>
        </w:rPr>
      </w:pPr>
      <w:r w:rsidRPr="00414589">
        <w:rPr>
          <w:sz w:val="24"/>
          <w:szCs w:val="24"/>
          <w:lang w:val="kk-KZ"/>
        </w:rPr>
        <w:t>Сұрақтар бойынша іріктемелі ауызша жауап алу:</w:t>
      </w:r>
    </w:p>
    <w:p w:rsidR="00F854C6" w:rsidRPr="00414589" w:rsidRDefault="00F854C6" w:rsidP="00B402E1">
      <w:pPr>
        <w:pStyle w:val="1"/>
        <w:widowControl/>
        <w:tabs>
          <w:tab w:val="left" w:pos="0"/>
        </w:tabs>
        <w:snapToGrid/>
        <w:spacing w:line="240" w:lineRule="auto"/>
        <w:ind w:firstLine="0"/>
        <w:jc w:val="left"/>
        <w:rPr>
          <w:sz w:val="24"/>
          <w:szCs w:val="24"/>
          <w:lang w:val="kk-KZ"/>
        </w:rPr>
      </w:pPr>
    </w:p>
    <w:p w:rsidR="00065537" w:rsidRPr="00414589" w:rsidRDefault="00F854C6" w:rsidP="00F854C6">
      <w:pPr>
        <w:pStyle w:val="1"/>
        <w:spacing w:line="240" w:lineRule="auto"/>
        <w:ind w:firstLine="360"/>
        <w:rPr>
          <w:b/>
          <w:sz w:val="24"/>
          <w:szCs w:val="24"/>
          <w:lang w:val="kk-KZ"/>
        </w:rPr>
      </w:pPr>
      <w:r w:rsidRPr="00414589">
        <w:rPr>
          <w:b/>
          <w:sz w:val="24"/>
          <w:szCs w:val="24"/>
          <w:lang w:val="kk-KZ"/>
        </w:rPr>
        <w:t>Семинарда талқылауға арналған сұрақтар</w:t>
      </w:r>
      <w:r w:rsidR="00065537" w:rsidRPr="00414589">
        <w:rPr>
          <w:b/>
          <w:sz w:val="24"/>
          <w:szCs w:val="24"/>
          <w:lang w:val="kk-KZ"/>
        </w:rPr>
        <w:t>:</w:t>
      </w:r>
    </w:p>
    <w:p w:rsidR="00F53461" w:rsidRPr="00414589" w:rsidRDefault="00F53461" w:rsidP="00F53461">
      <w:pPr>
        <w:pStyle w:val="1"/>
        <w:spacing w:line="240" w:lineRule="auto"/>
        <w:ind w:firstLine="0"/>
        <w:rPr>
          <w:b/>
          <w:sz w:val="24"/>
          <w:szCs w:val="24"/>
          <w:lang w:val="kk-KZ"/>
        </w:rPr>
      </w:pPr>
    </w:p>
    <w:p w:rsidR="00770D0B" w:rsidRPr="00414589" w:rsidRDefault="009F055A" w:rsidP="009F055A">
      <w:pPr>
        <w:pStyle w:val="a8"/>
        <w:numPr>
          <w:ilvl w:val="0"/>
          <w:numId w:val="29"/>
        </w:numPr>
        <w:tabs>
          <w:tab w:val="left" w:pos="567"/>
          <w:tab w:val="left" w:pos="709"/>
        </w:tabs>
        <w:spacing w:after="0"/>
        <w:jc w:val="both"/>
        <w:rPr>
          <w:rFonts w:ascii="Times New Roman" w:hAnsi="Times New Roman"/>
          <w:sz w:val="24"/>
          <w:szCs w:val="24"/>
          <w:lang w:val="kk-KZ"/>
        </w:rPr>
      </w:pPr>
      <w:r w:rsidRPr="00414589">
        <w:rPr>
          <w:rFonts w:ascii="Times New Roman" w:hAnsi="Times New Roman"/>
          <w:sz w:val="24"/>
          <w:szCs w:val="24"/>
          <w:lang w:val="kk-KZ"/>
        </w:rPr>
        <w:t>Өндірістік аймақ ұғымы</w:t>
      </w:r>
      <w:r w:rsidR="004E7791" w:rsidRPr="00414589">
        <w:rPr>
          <w:rFonts w:ascii="Times New Roman" w:hAnsi="Times New Roman"/>
          <w:sz w:val="24"/>
          <w:szCs w:val="24"/>
          <w:lang w:val="kk-KZ"/>
        </w:rPr>
        <w:t>. Өндірістік аймаққа жататын территориялар</w:t>
      </w:r>
    </w:p>
    <w:p w:rsidR="009F055A" w:rsidRPr="00414589" w:rsidRDefault="009F055A" w:rsidP="009F055A">
      <w:pPr>
        <w:pStyle w:val="a8"/>
        <w:numPr>
          <w:ilvl w:val="0"/>
          <w:numId w:val="29"/>
        </w:numPr>
        <w:tabs>
          <w:tab w:val="left" w:pos="567"/>
          <w:tab w:val="left" w:pos="709"/>
        </w:tabs>
        <w:spacing w:after="0"/>
        <w:jc w:val="both"/>
        <w:rPr>
          <w:rFonts w:ascii="Times New Roman" w:hAnsi="Times New Roman"/>
          <w:sz w:val="24"/>
          <w:szCs w:val="24"/>
          <w:lang w:val="kk-KZ"/>
        </w:rPr>
      </w:pPr>
      <w:r w:rsidRPr="00414589">
        <w:rPr>
          <w:rFonts w:ascii="Times New Roman" w:hAnsi="Times New Roman"/>
          <w:sz w:val="24"/>
          <w:szCs w:val="24"/>
          <w:lang w:val="kk-KZ"/>
        </w:rPr>
        <w:t>Өндірістік аймақты жоспарлау ерекшеліктері</w:t>
      </w:r>
    </w:p>
    <w:p w:rsidR="009F055A" w:rsidRPr="00414589" w:rsidRDefault="009F055A" w:rsidP="009F055A">
      <w:pPr>
        <w:pStyle w:val="a8"/>
        <w:numPr>
          <w:ilvl w:val="0"/>
          <w:numId w:val="29"/>
        </w:numPr>
        <w:tabs>
          <w:tab w:val="left" w:pos="567"/>
          <w:tab w:val="left" w:pos="709"/>
        </w:tabs>
        <w:spacing w:after="0"/>
        <w:jc w:val="both"/>
        <w:rPr>
          <w:rFonts w:ascii="Times New Roman" w:hAnsi="Times New Roman"/>
          <w:sz w:val="24"/>
          <w:szCs w:val="24"/>
          <w:lang w:val="kk-KZ"/>
        </w:rPr>
      </w:pPr>
      <w:r w:rsidRPr="00414589">
        <w:rPr>
          <w:rFonts w:ascii="Times New Roman" w:hAnsi="Times New Roman"/>
          <w:sz w:val="24"/>
          <w:szCs w:val="24"/>
          <w:lang w:val="kk-KZ"/>
        </w:rPr>
        <w:t>Жерді орналастыру және өндірістік аймақты жоспарлау кезіндегі нормалар</w:t>
      </w:r>
    </w:p>
    <w:p w:rsidR="004E7791" w:rsidRPr="00414589" w:rsidRDefault="004E7791" w:rsidP="004E7791">
      <w:pPr>
        <w:pStyle w:val="a8"/>
        <w:numPr>
          <w:ilvl w:val="0"/>
          <w:numId w:val="29"/>
        </w:numPr>
        <w:tabs>
          <w:tab w:val="left" w:pos="567"/>
          <w:tab w:val="left" w:pos="709"/>
        </w:tabs>
        <w:spacing w:after="0"/>
        <w:jc w:val="both"/>
        <w:rPr>
          <w:rFonts w:ascii="Times New Roman" w:hAnsi="Times New Roman"/>
          <w:sz w:val="24"/>
          <w:szCs w:val="24"/>
          <w:lang w:val="kk-KZ"/>
        </w:rPr>
      </w:pPr>
      <w:r w:rsidRPr="00414589">
        <w:rPr>
          <w:rFonts w:ascii="Times New Roman" w:hAnsi="Times New Roman"/>
          <w:sz w:val="24"/>
          <w:szCs w:val="24"/>
          <w:lang w:val="kk-KZ"/>
        </w:rPr>
        <w:t>Қалалық өнеркәсіптік құрылыстар</w:t>
      </w:r>
    </w:p>
    <w:p w:rsidR="004E7791" w:rsidRPr="00414589" w:rsidRDefault="004E7791" w:rsidP="004E7791">
      <w:pPr>
        <w:pStyle w:val="a8"/>
        <w:numPr>
          <w:ilvl w:val="0"/>
          <w:numId w:val="29"/>
        </w:numPr>
        <w:tabs>
          <w:tab w:val="left" w:pos="567"/>
          <w:tab w:val="left" w:pos="709"/>
        </w:tabs>
        <w:spacing w:after="0"/>
        <w:jc w:val="both"/>
        <w:rPr>
          <w:rFonts w:ascii="Times New Roman" w:hAnsi="Times New Roman"/>
          <w:sz w:val="24"/>
          <w:szCs w:val="24"/>
          <w:lang w:val="kk-KZ"/>
        </w:rPr>
      </w:pPr>
      <w:r w:rsidRPr="00414589">
        <w:rPr>
          <w:rFonts w:ascii="Times New Roman" w:hAnsi="Times New Roman"/>
          <w:sz w:val="24"/>
          <w:szCs w:val="24"/>
          <w:lang w:val="kk-KZ"/>
        </w:rPr>
        <w:t>Аумақтық-өндірістік құрылымдарды жоспарлаудың негізгі принциптері</w:t>
      </w:r>
    </w:p>
    <w:p w:rsidR="00770D0B" w:rsidRPr="00414589" w:rsidRDefault="00770D0B" w:rsidP="00F01B60">
      <w:pPr>
        <w:pStyle w:val="a8"/>
        <w:tabs>
          <w:tab w:val="left" w:pos="567"/>
          <w:tab w:val="left" w:pos="709"/>
        </w:tabs>
        <w:spacing w:after="0"/>
        <w:ind w:left="0"/>
        <w:jc w:val="both"/>
        <w:rPr>
          <w:sz w:val="24"/>
          <w:szCs w:val="24"/>
          <w:lang w:val="kk-KZ"/>
        </w:rPr>
      </w:pPr>
    </w:p>
    <w:p w:rsidR="00080555" w:rsidRPr="00414589" w:rsidRDefault="00080555" w:rsidP="00B402E1">
      <w:pPr>
        <w:pStyle w:val="a8"/>
        <w:tabs>
          <w:tab w:val="left" w:pos="567"/>
          <w:tab w:val="left" w:pos="709"/>
        </w:tabs>
        <w:spacing w:after="0" w:line="240" w:lineRule="auto"/>
        <w:ind w:left="720"/>
        <w:jc w:val="center"/>
        <w:rPr>
          <w:rFonts w:ascii="Times New Roman" w:hAnsi="Times New Roman"/>
          <w:b/>
          <w:sz w:val="24"/>
          <w:szCs w:val="24"/>
          <w:lang w:val="kk-KZ"/>
        </w:rPr>
      </w:pPr>
      <w:r w:rsidRPr="00414589">
        <w:rPr>
          <w:rFonts w:ascii="Times New Roman" w:hAnsi="Times New Roman"/>
          <w:b/>
          <w:sz w:val="24"/>
          <w:szCs w:val="24"/>
          <w:lang w:val="kk-KZ"/>
        </w:rPr>
        <w:t>Тапсырмаларды орындау бойынша әдістемелік ұсыныстар</w:t>
      </w:r>
    </w:p>
    <w:p w:rsidR="00080555" w:rsidRPr="00414589" w:rsidRDefault="00080555" w:rsidP="00B402E1">
      <w:pPr>
        <w:pStyle w:val="a8"/>
        <w:spacing w:after="0" w:line="240" w:lineRule="auto"/>
        <w:ind w:left="0"/>
        <w:jc w:val="both"/>
        <w:rPr>
          <w:rFonts w:ascii="Times New Roman" w:hAnsi="Times New Roman"/>
          <w:b/>
          <w:sz w:val="24"/>
          <w:szCs w:val="24"/>
          <w:lang w:val="kk-KZ"/>
        </w:rPr>
      </w:pPr>
      <w:r w:rsidRPr="00414589">
        <w:rPr>
          <w:rFonts w:ascii="Times New Roman" w:hAnsi="Times New Roman"/>
          <w:sz w:val="24"/>
          <w:szCs w:val="24"/>
          <w:lang w:val="kk-KZ"/>
        </w:rPr>
        <w:t>Тапсырмаларды орындау үшін 15-тақырып бойынша дәріс материалдарын және берілген тақырып бойынша ұсынылған әдебиеттер тізімін пайдаланыңыз.</w:t>
      </w:r>
    </w:p>
    <w:p w:rsidR="00080555" w:rsidRPr="00414589" w:rsidRDefault="00080555" w:rsidP="00B402E1">
      <w:pPr>
        <w:pStyle w:val="2"/>
        <w:keepNext w:val="0"/>
        <w:widowControl w:val="0"/>
        <w:spacing w:before="0" w:after="0"/>
        <w:ind w:left="720"/>
        <w:jc w:val="center"/>
        <w:rPr>
          <w:rFonts w:ascii="Times New Roman" w:hAnsi="Times New Roman"/>
          <w:i w:val="0"/>
          <w:sz w:val="24"/>
          <w:szCs w:val="24"/>
          <w:lang w:val="kk-KZ"/>
        </w:rPr>
      </w:pPr>
    </w:p>
    <w:p w:rsidR="00025B23" w:rsidRPr="00414589" w:rsidRDefault="00025B23" w:rsidP="00025B23">
      <w:pPr>
        <w:pStyle w:val="a8"/>
        <w:spacing w:after="0" w:line="240" w:lineRule="auto"/>
        <w:ind w:left="720"/>
        <w:jc w:val="center"/>
        <w:rPr>
          <w:rFonts w:ascii="Times New Roman" w:hAnsi="Times New Roman"/>
          <w:b/>
          <w:sz w:val="24"/>
          <w:szCs w:val="24"/>
          <w:lang w:val="kk-KZ"/>
        </w:rPr>
      </w:pPr>
    </w:p>
    <w:p w:rsidR="00025B23" w:rsidRPr="00414589" w:rsidRDefault="00025B23" w:rsidP="00025B23">
      <w:pPr>
        <w:pStyle w:val="2"/>
        <w:keepNext w:val="0"/>
        <w:widowControl w:val="0"/>
        <w:spacing w:before="0" w:after="0"/>
        <w:ind w:left="720"/>
        <w:jc w:val="center"/>
        <w:rPr>
          <w:rFonts w:ascii="Times New Roman" w:hAnsi="Times New Roman"/>
          <w:i w:val="0"/>
          <w:sz w:val="24"/>
          <w:szCs w:val="24"/>
          <w:lang w:val="kk-KZ"/>
        </w:rPr>
      </w:pPr>
    </w:p>
    <w:p w:rsidR="003C58EC" w:rsidRPr="00414589" w:rsidRDefault="00C60875" w:rsidP="003C58EC">
      <w:pPr>
        <w:tabs>
          <w:tab w:val="left" w:pos="195"/>
          <w:tab w:val="left" w:pos="483"/>
        </w:tabs>
        <w:spacing w:after="0" w:line="240" w:lineRule="auto"/>
        <w:rPr>
          <w:rFonts w:ascii="Times New Roman" w:hAnsi="Times New Roman"/>
          <w:sz w:val="24"/>
          <w:szCs w:val="24"/>
          <w:lang w:val="kk-KZ"/>
        </w:rPr>
      </w:pPr>
      <w:r w:rsidRPr="00414589">
        <w:rPr>
          <w:rFonts w:ascii="Times New Roman" w:hAnsi="Times New Roman"/>
          <w:b/>
          <w:sz w:val="24"/>
          <w:szCs w:val="24"/>
          <w:lang w:val="kk-KZ"/>
        </w:rPr>
        <w:t>Әдебиеттік оқулықтар</w:t>
      </w:r>
      <w:r w:rsidR="003C58EC" w:rsidRPr="00414589">
        <w:rPr>
          <w:rFonts w:ascii="Times New Roman" w:hAnsi="Times New Roman"/>
          <w:sz w:val="24"/>
          <w:szCs w:val="24"/>
          <w:lang w:val="kk-KZ"/>
        </w:rPr>
        <w:t>:</w:t>
      </w:r>
    </w:p>
    <w:p w:rsidR="009F055A" w:rsidRPr="00414589" w:rsidRDefault="009F055A" w:rsidP="009F055A">
      <w:pPr>
        <w:pStyle w:val="ac"/>
        <w:numPr>
          <w:ilvl w:val="0"/>
          <w:numId w:val="25"/>
        </w:numPr>
        <w:jc w:val="both"/>
      </w:pPr>
      <w:r w:rsidRPr="00414589">
        <w:rPr>
          <w:bCs/>
        </w:rPr>
        <w:lastRenderedPageBreak/>
        <w:t xml:space="preserve">Устойчивое развитие городов: коллективная монография </w:t>
      </w:r>
      <w:r w:rsidRPr="00414589">
        <w:t>/ под ред. К. В. Папенова, С. М. Никонорова, К. С. Ситкиной. — М.: Экономический факультет МГУ имени М. В. Ломоносова, 2019. — 288 с.</w:t>
      </w:r>
    </w:p>
    <w:p w:rsidR="009F055A" w:rsidRPr="00414589" w:rsidRDefault="009F055A" w:rsidP="009F055A">
      <w:pPr>
        <w:pStyle w:val="ac"/>
        <w:numPr>
          <w:ilvl w:val="0"/>
          <w:numId w:val="25"/>
        </w:numPr>
        <w:jc w:val="both"/>
      </w:pPr>
      <w:r w:rsidRPr="00414589">
        <w:t xml:space="preserve">Рой О.М. Основы градостроительства и территориального планирования: учебник и практикум для вузов / О. М. Рой. — 2-е изд., испр. и доп. — Москва : Издательство Юрайт, 2019. — 249 с. — (Высшее образование). </w:t>
      </w:r>
    </w:p>
    <w:p w:rsidR="009F055A" w:rsidRPr="00414589" w:rsidRDefault="009F055A" w:rsidP="009F055A">
      <w:pPr>
        <w:pStyle w:val="ac"/>
        <w:numPr>
          <w:ilvl w:val="0"/>
          <w:numId w:val="25"/>
        </w:numPr>
        <w:jc w:val="both"/>
      </w:pPr>
      <w:r w:rsidRPr="00414589">
        <w:t>Замятина Н. Ю., Пилясов А. Н. Инновационный поиск в монопрофильных городах: блокировки развития, новая промышленная политика и план действий. М.: ЛЕНАНД, 2015.</w:t>
      </w:r>
    </w:p>
    <w:p w:rsidR="005D20BB" w:rsidRPr="00414589" w:rsidRDefault="009F055A" w:rsidP="009F055A">
      <w:pPr>
        <w:numPr>
          <w:ilvl w:val="0"/>
          <w:numId w:val="25"/>
        </w:numPr>
        <w:tabs>
          <w:tab w:val="left" w:pos="195"/>
          <w:tab w:val="left" w:pos="426"/>
          <w:tab w:val="left" w:pos="483"/>
          <w:tab w:val="left" w:pos="1134"/>
        </w:tabs>
        <w:spacing w:after="0" w:line="240" w:lineRule="auto"/>
        <w:jc w:val="both"/>
        <w:rPr>
          <w:rFonts w:ascii="Times New Roman" w:hAnsi="Times New Roman"/>
          <w:sz w:val="24"/>
          <w:szCs w:val="24"/>
          <w:lang w:val="kk-KZ"/>
        </w:rPr>
      </w:pPr>
      <w:r w:rsidRPr="00414589">
        <w:rPr>
          <w:rFonts w:ascii="Times New Roman" w:hAnsi="Times New Roman"/>
          <w:sz w:val="24"/>
          <w:szCs w:val="24"/>
        </w:rPr>
        <w:t xml:space="preserve">Национальный доклад республики казахстан по жилью и устойчивому развитию городов. ХАБИТАТ III МНЭ РК </w:t>
      </w:r>
      <w:r w:rsidRPr="00414589">
        <w:rPr>
          <w:rFonts w:ascii="Times New Roman" w:hAnsi="Times New Roman"/>
          <w:color w:val="000000"/>
          <w:sz w:val="24"/>
          <w:szCs w:val="24"/>
        </w:rPr>
        <w:t xml:space="preserve"> </w:t>
      </w:r>
      <w:r w:rsidRPr="00414589">
        <w:rPr>
          <w:rFonts w:ascii="Times New Roman" w:hAnsi="Times New Roman"/>
          <w:bCs/>
          <w:color w:val="000000"/>
          <w:sz w:val="24"/>
          <w:szCs w:val="24"/>
        </w:rPr>
        <w:t>Комитет по делам строительства и жилищно-коммунального хозяйства</w:t>
      </w:r>
      <w:r w:rsidRPr="00414589">
        <w:rPr>
          <w:rFonts w:ascii="Times New Roman" w:hAnsi="Times New Roman"/>
          <w:bCs/>
          <w:sz w:val="24"/>
          <w:szCs w:val="24"/>
        </w:rPr>
        <w:t>. Астана 2016</w:t>
      </w: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416286" w:rsidRPr="00414589" w:rsidRDefault="00416286" w:rsidP="00582A40">
      <w:pPr>
        <w:spacing w:after="0" w:line="240" w:lineRule="auto"/>
        <w:ind w:left="360"/>
        <w:jc w:val="center"/>
        <w:rPr>
          <w:rFonts w:ascii="Times New Roman" w:hAnsi="Times New Roman"/>
          <w:b/>
          <w:bCs/>
          <w:sz w:val="24"/>
          <w:szCs w:val="24"/>
          <w:lang w:val="kk-KZ" w:eastAsia="en-US"/>
        </w:rPr>
      </w:pPr>
    </w:p>
    <w:p w:rsidR="006557CF" w:rsidRPr="00414589" w:rsidRDefault="006557CF" w:rsidP="00416286">
      <w:pPr>
        <w:spacing w:after="0" w:line="240" w:lineRule="auto"/>
        <w:rPr>
          <w:rFonts w:ascii="Times New Roman" w:hAnsi="Times New Roman"/>
          <w:b/>
          <w:bCs/>
          <w:sz w:val="24"/>
          <w:szCs w:val="24"/>
          <w:lang w:val="kk-KZ" w:eastAsia="en-US"/>
        </w:rPr>
      </w:pPr>
    </w:p>
    <w:p w:rsidR="006D7E47" w:rsidRPr="00414589" w:rsidRDefault="00491061" w:rsidP="00582A40">
      <w:pPr>
        <w:spacing w:after="0" w:line="240" w:lineRule="auto"/>
        <w:ind w:left="360"/>
        <w:jc w:val="center"/>
        <w:rPr>
          <w:rFonts w:ascii="Times New Roman" w:hAnsi="Times New Roman"/>
          <w:b/>
          <w:bCs/>
          <w:sz w:val="24"/>
          <w:szCs w:val="24"/>
          <w:lang w:val="kk-KZ" w:eastAsia="en-US"/>
        </w:rPr>
      </w:pPr>
      <w:r w:rsidRPr="00414589">
        <w:rPr>
          <w:rFonts w:ascii="Times New Roman" w:hAnsi="Times New Roman"/>
          <w:b/>
          <w:bCs/>
          <w:sz w:val="24"/>
          <w:szCs w:val="24"/>
          <w:lang w:val="kk-KZ" w:eastAsia="en-US"/>
        </w:rPr>
        <w:t>Жазба жұмысын дайындау бойынша әдістемелік ұсыныстар</w:t>
      </w:r>
    </w:p>
    <w:p w:rsidR="00582A40" w:rsidRPr="00414589" w:rsidRDefault="00582A40" w:rsidP="00582A40">
      <w:pPr>
        <w:spacing w:after="0" w:line="240" w:lineRule="auto"/>
        <w:ind w:left="360"/>
        <w:rPr>
          <w:rFonts w:ascii="Times New Roman" w:hAnsi="Times New Roman"/>
          <w:b/>
          <w:bCs/>
          <w:sz w:val="24"/>
          <w:szCs w:val="24"/>
          <w:lang w:val="kk-KZ" w:eastAsia="en-US"/>
        </w:rPr>
      </w:pPr>
    </w:p>
    <w:p w:rsidR="00582A40" w:rsidRPr="00414589" w:rsidRDefault="0026280B" w:rsidP="00582A40">
      <w:pPr>
        <w:spacing w:after="0" w:line="240" w:lineRule="auto"/>
        <w:rPr>
          <w:rFonts w:ascii="Times New Roman" w:hAnsi="Times New Roman"/>
          <w:b/>
          <w:bCs/>
          <w:sz w:val="24"/>
          <w:szCs w:val="24"/>
          <w:lang w:val="kk-KZ" w:eastAsia="en-US"/>
        </w:rPr>
      </w:pPr>
      <w:r w:rsidRPr="00414589">
        <w:rPr>
          <w:rFonts w:ascii="Times New Roman" w:hAnsi="Times New Roman"/>
          <w:b/>
          <w:bCs/>
          <w:sz w:val="24"/>
          <w:szCs w:val="24"/>
          <w:lang w:val="kk-KZ" w:eastAsia="en-US"/>
        </w:rPr>
        <w:t xml:space="preserve">Жазба жұмысын дайындаудың талаптары: </w:t>
      </w:r>
    </w:p>
    <w:p w:rsidR="00582A40" w:rsidRPr="00414589" w:rsidRDefault="00150F8C" w:rsidP="00582A40">
      <w:pPr>
        <w:spacing w:after="0" w:line="240" w:lineRule="auto"/>
        <w:ind w:left="360"/>
        <w:rPr>
          <w:rFonts w:ascii="Times New Roman" w:hAnsi="Times New Roman"/>
          <w:b/>
          <w:bCs/>
          <w:sz w:val="24"/>
          <w:szCs w:val="24"/>
          <w:lang w:val="kk-KZ" w:eastAsia="en-US"/>
        </w:rPr>
      </w:pPr>
      <w:r w:rsidRPr="00414589">
        <w:rPr>
          <w:rFonts w:ascii="Times New Roman" w:hAnsi="Times New Roman"/>
          <w:b/>
          <w:bCs/>
          <w:sz w:val="24"/>
          <w:szCs w:val="24"/>
          <w:lang w:val="kk-KZ" w:eastAsia="en-US"/>
        </w:rPr>
        <w:t>Құрылымы</w:t>
      </w:r>
      <w:r w:rsidR="00582A40" w:rsidRPr="00414589">
        <w:rPr>
          <w:rFonts w:ascii="Times New Roman" w:hAnsi="Times New Roman"/>
          <w:b/>
          <w:bCs/>
          <w:sz w:val="24"/>
          <w:szCs w:val="24"/>
          <w:lang w:val="kk-KZ" w:eastAsia="en-US"/>
        </w:rPr>
        <w:t>:</w:t>
      </w:r>
    </w:p>
    <w:p w:rsidR="000434F0" w:rsidRPr="00414589" w:rsidRDefault="00150F8C" w:rsidP="00D354F2">
      <w:pPr>
        <w:numPr>
          <w:ilvl w:val="0"/>
          <w:numId w:val="1"/>
        </w:numPr>
        <w:spacing w:after="0" w:line="240" w:lineRule="auto"/>
        <w:rPr>
          <w:rFonts w:ascii="Times New Roman" w:hAnsi="Times New Roman"/>
          <w:bCs/>
          <w:sz w:val="24"/>
          <w:szCs w:val="24"/>
          <w:lang w:val="kk-KZ" w:eastAsia="en-US"/>
        </w:rPr>
      </w:pPr>
      <w:r w:rsidRPr="00414589">
        <w:rPr>
          <w:rFonts w:ascii="Times New Roman" w:hAnsi="Times New Roman"/>
          <w:bCs/>
          <w:sz w:val="24"/>
          <w:szCs w:val="24"/>
          <w:lang w:val="kk-KZ" w:eastAsia="en-US"/>
        </w:rPr>
        <w:t>Т</w:t>
      </w:r>
      <w:r w:rsidR="00582A40" w:rsidRPr="00414589">
        <w:rPr>
          <w:rFonts w:ascii="Times New Roman" w:hAnsi="Times New Roman"/>
          <w:bCs/>
          <w:sz w:val="24"/>
          <w:szCs w:val="24"/>
          <w:lang w:val="kk-KZ" w:eastAsia="en-US"/>
        </w:rPr>
        <w:t>итул</w:t>
      </w:r>
      <w:r w:rsidRPr="00414589">
        <w:rPr>
          <w:rFonts w:ascii="Times New Roman" w:hAnsi="Times New Roman"/>
          <w:bCs/>
          <w:sz w:val="24"/>
          <w:szCs w:val="24"/>
          <w:lang w:val="kk-KZ" w:eastAsia="en-US"/>
        </w:rPr>
        <w:t xml:space="preserve"> парағы</w:t>
      </w:r>
      <w:r w:rsidR="00582A40" w:rsidRPr="00414589">
        <w:rPr>
          <w:rFonts w:ascii="Times New Roman" w:hAnsi="Times New Roman"/>
          <w:bCs/>
          <w:sz w:val="24"/>
          <w:szCs w:val="24"/>
          <w:lang w:val="kk-KZ" w:eastAsia="en-US"/>
        </w:rPr>
        <w:t xml:space="preserve"> (</w:t>
      </w:r>
      <w:r w:rsidR="00626FC7" w:rsidRPr="00414589">
        <w:rPr>
          <w:rFonts w:ascii="Times New Roman" w:hAnsi="Times New Roman"/>
          <w:bCs/>
          <w:sz w:val="24"/>
          <w:szCs w:val="24"/>
          <w:lang w:val="kk-KZ" w:eastAsia="en-US"/>
        </w:rPr>
        <w:t xml:space="preserve">оқу орнының атауы, жұмыстың атауы, </w:t>
      </w:r>
      <w:r w:rsidR="00103C71" w:rsidRPr="00414589">
        <w:rPr>
          <w:rFonts w:ascii="Times New Roman" w:hAnsi="Times New Roman"/>
          <w:bCs/>
          <w:sz w:val="24"/>
          <w:szCs w:val="24"/>
          <w:lang w:val="kk-KZ" w:eastAsia="en-US"/>
        </w:rPr>
        <w:t xml:space="preserve">студенттің және оқытушының </w:t>
      </w:r>
      <w:r w:rsidR="00626FC7" w:rsidRPr="00414589">
        <w:rPr>
          <w:rFonts w:ascii="Times New Roman" w:hAnsi="Times New Roman"/>
          <w:bCs/>
          <w:sz w:val="24"/>
          <w:szCs w:val="24"/>
          <w:lang w:val="kk-KZ" w:eastAsia="en-US"/>
        </w:rPr>
        <w:t>ТА</w:t>
      </w:r>
      <w:r w:rsidR="00103C71" w:rsidRPr="00414589">
        <w:rPr>
          <w:rFonts w:ascii="Times New Roman" w:hAnsi="Times New Roman"/>
          <w:bCs/>
          <w:sz w:val="24"/>
          <w:szCs w:val="24"/>
          <w:lang w:val="kk-KZ" w:eastAsia="en-US"/>
        </w:rPr>
        <w:t>Ә, күн</w:t>
      </w:r>
      <w:r w:rsidR="000434F0" w:rsidRPr="00414589">
        <w:rPr>
          <w:rFonts w:ascii="Times New Roman" w:hAnsi="Times New Roman"/>
          <w:bCs/>
          <w:sz w:val="24"/>
          <w:szCs w:val="24"/>
          <w:lang w:val="kk-KZ" w:eastAsia="en-US"/>
        </w:rPr>
        <w:t xml:space="preserve">) </w:t>
      </w:r>
      <w:r w:rsidR="00103C71" w:rsidRPr="00414589">
        <w:rPr>
          <w:rFonts w:ascii="Times New Roman" w:hAnsi="Times New Roman"/>
          <w:bCs/>
          <w:sz w:val="24"/>
          <w:szCs w:val="24"/>
          <w:lang w:val="kk-KZ" w:eastAsia="en-US"/>
        </w:rPr>
        <w:t xml:space="preserve"> </w:t>
      </w:r>
    </w:p>
    <w:p w:rsidR="00582A40" w:rsidRPr="00414589" w:rsidRDefault="00C763AF" w:rsidP="00D354F2">
      <w:pPr>
        <w:numPr>
          <w:ilvl w:val="0"/>
          <w:numId w:val="1"/>
        </w:numPr>
        <w:spacing w:after="0" w:line="240" w:lineRule="auto"/>
        <w:rPr>
          <w:rFonts w:ascii="Times New Roman" w:hAnsi="Times New Roman"/>
          <w:bCs/>
          <w:sz w:val="24"/>
          <w:szCs w:val="24"/>
          <w:lang w:val="kk-KZ" w:eastAsia="en-US"/>
        </w:rPr>
      </w:pPr>
      <w:r w:rsidRPr="00414589">
        <w:rPr>
          <w:rFonts w:ascii="Times New Roman" w:hAnsi="Times New Roman"/>
          <w:bCs/>
          <w:sz w:val="24"/>
          <w:szCs w:val="24"/>
          <w:lang w:val="kk-KZ" w:eastAsia="en-US"/>
        </w:rPr>
        <w:t>Мазмұны</w:t>
      </w:r>
    </w:p>
    <w:p w:rsidR="00582A40" w:rsidRPr="00414589" w:rsidRDefault="000434F0" w:rsidP="00D354F2">
      <w:pPr>
        <w:numPr>
          <w:ilvl w:val="0"/>
          <w:numId w:val="1"/>
        </w:numPr>
        <w:spacing w:after="0" w:line="240" w:lineRule="auto"/>
        <w:rPr>
          <w:rFonts w:ascii="Times New Roman" w:hAnsi="Times New Roman"/>
          <w:bCs/>
          <w:sz w:val="24"/>
          <w:szCs w:val="24"/>
          <w:lang w:val="kk-KZ" w:eastAsia="en-US"/>
        </w:rPr>
      </w:pPr>
      <w:r w:rsidRPr="00414589">
        <w:rPr>
          <w:rFonts w:ascii="Times New Roman" w:hAnsi="Times New Roman"/>
          <w:bCs/>
          <w:sz w:val="24"/>
          <w:szCs w:val="24"/>
          <w:lang w:val="kk-KZ" w:eastAsia="en-US"/>
        </w:rPr>
        <w:t xml:space="preserve">Негізгі мазмұны ( кіріспе, </w:t>
      </w:r>
      <w:r w:rsidR="00715A8D" w:rsidRPr="00414589">
        <w:rPr>
          <w:rFonts w:ascii="Times New Roman" w:hAnsi="Times New Roman"/>
          <w:bCs/>
          <w:sz w:val="24"/>
          <w:szCs w:val="24"/>
          <w:lang w:val="kk-KZ" w:eastAsia="en-US"/>
        </w:rPr>
        <w:t xml:space="preserve">негізгі мәтін, қорытынды) </w:t>
      </w:r>
    </w:p>
    <w:p w:rsidR="00582A40" w:rsidRPr="00414589" w:rsidRDefault="00A354A2" w:rsidP="00D354F2">
      <w:pPr>
        <w:numPr>
          <w:ilvl w:val="0"/>
          <w:numId w:val="1"/>
        </w:numPr>
        <w:spacing w:after="0" w:line="240" w:lineRule="auto"/>
        <w:rPr>
          <w:rFonts w:ascii="Times New Roman" w:hAnsi="Times New Roman"/>
          <w:bCs/>
          <w:sz w:val="24"/>
          <w:szCs w:val="24"/>
          <w:lang w:val="kk-KZ" w:eastAsia="en-US"/>
        </w:rPr>
      </w:pPr>
      <w:r w:rsidRPr="00414589">
        <w:rPr>
          <w:rFonts w:ascii="Times New Roman" w:hAnsi="Times New Roman"/>
          <w:bCs/>
          <w:sz w:val="24"/>
          <w:szCs w:val="24"/>
          <w:lang w:val="kk-KZ" w:eastAsia="en-US"/>
        </w:rPr>
        <w:t>Пайдаланған әдебиеттер тізімі</w:t>
      </w:r>
    </w:p>
    <w:p w:rsidR="00582A40" w:rsidRPr="00414589" w:rsidRDefault="00582A40" w:rsidP="00582A40">
      <w:pPr>
        <w:spacing w:after="0" w:line="240" w:lineRule="auto"/>
        <w:jc w:val="both"/>
        <w:rPr>
          <w:rFonts w:ascii="Times New Roman" w:eastAsia="Calibri" w:hAnsi="Times New Roman"/>
          <w:sz w:val="24"/>
          <w:szCs w:val="24"/>
          <w:lang w:val="kk-KZ" w:eastAsia="en-US"/>
        </w:rPr>
      </w:pPr>
    </w:p>
    <w:p w:rsidR="0097485B" w:rsidRPr="00414589" w:rsidRDefault="0097485B" w:rsidP="00582A40">
      <w:pPr>
        <w:spacing w:after="0" w:line="240" w:lineRule="auto"/>
        <w:jc w:val="both"/>
        <w:rPr>
          <w:rFonts w:ascii="Times New Roman" w:eastAsia="Calibri" w:hAnsi="Times New Roman"/>
          <w:sz w:val="24"/>
          <w:szCs w:val="24"/>
          <w:lang w:val="kk-KZ" w:eastAsia="en-US"/>
        </w:rPr>
      </w:pPr>
    </w:p>
    <w:p w:rsidR="003B5ECD" w:rsidRPr="00414589" w:rsidRDefault="00582A40" w:rsidP="003B5ECD">
      <w:pPr>
        <w:spacing w:after="0" w:line="240" w:lineRule="auto"/>
        <w:jc w:val="both"/>
        <w:rPr>
          <w:rFonts w:ascii="Times New Roman" w:eastAsia="Calibri" w:hAnsi="Times New Roman"/>
          <w:sz w:val="24"/>
          <w:szCs w:val="24"/>
          <w:lang w:val="kk-KZ" w:eastAsia="en-US"/>
        </w:rPr>
      </w:pPr>
      <w:r w:rsidRPr="00414589">
        <w:rPr>
          <w:rFonts w:ascii="Times New Roman" w:eastAsia="Calibri" w:hAnsi="Times New Roman"/>
          <w:b/>
          <w:sz w:val="24"/>
          <w:szCs w:val="24"/>
          <w:lang w:val="kk-KZ" w:eastAsia="en-US"/>
        </w:rPr>
        <w:lastRenderedPageBreak/>
        <w:t>Реферат</w:t>
      </w:r>
      <w:r w:rsidRPr="00414589">
        <w:rPr>
          <w:rFonts w:ascii="Times New Roman" w:eastAsia="Calibri" w:hAnsi="Times New Roman"/>
          <w:sz w:val="24"/>
          <w:szCs w:val="24"/>
          <w:lang w:val="kk-KZ" w:eastAsia="en-US"/>
        </w:rPr>
        <w:t xml:space="preserve"> –</w:t>
      </w:r>
      <w:r w:rsidRPr="00414589">
        <w:rPr>
          <w:rFonts w:ascii="Times New Roman" w:eastAsia="Calibri" w:hAnsi="Times New Roman"/>
          <w:b/>
          <w:sz w:val="24"/>
          <w:szCs w:val="24"/>
          <w:lang w:val="kk-KZ" w:eastAsia="en-US"/>
        </w:rPr>
        <w:t xml:space="preserve"> </w:t>
      </w:r>
      <w:r w:rsidR="003B5ECD" w:rsidRPr="00414589">
        <w:rPr>
          <w:rFonts w:ascii="Times New Roman" w:eastAsia="Calibri" w:hAnsi="Times New Roman"/>
          <w:sz w:val="24"/>
          <w:szCs w:val="24"/>
          <w:lang w:val="kk-KZ" w:eastAsia="en-US"/>
        </w:rPr>
        <w:t xml:space="preserve"> бұл белгілі бір тақырыптағы баяндама, ғылыми жұмыс немесе кітап мазмұнына қысқаша шолу (шолу).</w:t>
      </w:r>
    </w:p>
    <w:p w:rsidR="003B5ECD" w:rsidRPr="00414589" w:rsidRDefault="003B5ECD" w:rsidP="003B5ECD">
      <w:pPr>
        <w:spacing w:after="0" w:line="240" w:lineRule="auto"/>
        <w:jc w:val="both"/>
        <w:rPr>
          <w:rFonts w:ascii="Times New Roman" w:eastAsia="Calibri" w:hAnsi="Times New Roman"/>
          <w:sz w:val="24"/>
          <w:szCs w:val="24"/>
          <w:lang w:val="kk-KZ" w:eastAsia="en-US"/>
        </w:rPr>
      </w:pPr>
      <w:r w:rsidRPr="00414589">
        <w:rPr>
          <w:rFonts w:ascii="Times New Roman" w:eastAsia="Calibri" w:hAnsi="Times New Roman"/>
          <w:sz w:val="24"/>
          <w:szCs w:val="24"/>
          <w:lang w:val="kk-KZ" w:eastAsia="en-US"/>
        </w:rPr>
        <w:t>Реферат көлемі - 5 беттен 15 бетке дейін</w:t>
      </w:r>
    </w:p>
    <w:p w:rsidR="003B5ECD" w:rsidRPr="00414589" w:rsidRDefault="003B5ECD" w:rsidP="00582A40">
      <w:pPr>
        <w:spacing w:after="0" w:line="240" w:lineRule="auto"/>
        <w:jc w:val="both"/>
        <w:rPr>
          <w:rFonts w:ascii="Times New Roman" w:eastAsia="Calibri" w:hAnsi="Times New Roman"/>
          <w:sz w:val="24"/>
          <w:szCs w:val="24"/>
          <w:lang w:val="kk-KZ" w:eastAsia="en-US"/>
        </w:rPr>
      </w:pPr>
      <w:r w:rsidRPr="00414589">
        <w:rPr>
          <w:rFonts w:ascii="Times New Roman" w:eastAsia="Calibri" w:hAnsi="Times New Roman"/>
          <w:sz w:val="24"/>
          <w:szCs w:val="24"/>
          <w:lang w:val="kk-KZ" w:eastAsia="en-US"/>
        </w:rPr>
        <w:t>Реферат тақырыптары дербес немесе оқытушының ұсынысы бойынша таңдалады</w:t>
      </w:r>
    </w:p>
    <w:p w:rsidR="00582A40" w:rsidRPr="00414589" w:rsidRDefault="006D7E47" w:rsidP="00582A40">
      <w:pPr>
        <w:spacing w:after="0" w:line="240" w:lineRule="auto"/>
        <w:jc w:val="both"/>
        <w:rPr>
          <w:rFonts w:ascii="Times New Roman" w:eastAsia="Calibri" w:hAnsi="Times New Roman"/>
          <w:sz w:val="24"/>
          <w:szCs w:val="24"/>
          <w:lang w:val="kk-KZ" w:eastAsia="en-US"/>
        </w:rPr>
      </w:pPr>
      <w:r w:rsidRPr="00414589">
        <w:rPr>
          <w:rFonts w:ascii="Times New Roman" w:eastAsia="Calibri" w:hAnsi="Times New Roman"/>
          <w:b/>
          <w:sz w:val="24"/>
          <w:szCs w:val="24"/>
          <w:lang w:val="kk-KZ" w:eastAsia="en-US"/>
        </w:rPr>
        <w:t>Реферат жазудың ал</w:t>
      </w:r>
      <w:r w:rsidR="00582A40" w:rsidRPr="00414589">
        <w:rPr>
          <w:rFonts w:ascii="Times New Roman" w:eastAsia="Calibri" w:hAnsi="Times New Roman"/>
          <w:b/>
          <w:sz w:val="24"/>
          <w:szCs w:val="24"/>
          <w:lang w:val="kk-KZ" w:eastAsia="en-US"/>
        </w:rPr>
        <w:t>горитм</w:t>
      </w:r>
      <w:r w:rsidRPr="00414589">
        <w:rPr>
          <w:rFonts w:ascii="Times New Roman" w:eastAsia="Calibri" w:hAnsi="Times New Roman"/>
          <w:sz w:val="24"/>
          <w:szCs w:val="24"/>
          <w:lang w:val="kk-KZ" w:eastAsia="en-US"/>
        </w:rPr>
        <w:t>і</w:t>
      </w:r>
      <w:r w:rsidR="00582A40" w:rsidRPr="00414589">
        <w:rPr>
          <w:rFonts w:ascii="Times New Roman" w:eastAsia="Calibri" w:hAnsi="Times New Roman"/>
          <w:sz w:val="24"/>
          <w:szCs w:val="24"/>
          <w:lang w:val="kk-KZ" w:eastAsia="en-US"/>
        </w:rPr>
        <w:t>:</w:t>
      </w:r>
    </w:p>
    <w:p w:rsidR="00582A40" w:rsidRPr="00414589" w:rsidRDefault="006D7E47" w:rsidP="00D354F2">
      <w:pPr>
        <w:numPr>
          <w:ilvl w:val="0"/>
          <w:numId w:val="2"/>
        </w:numPr>
        <w:spacing w:after="0" w:line="240" w:lineRule="auto"/>
        <w:jc w:val="both"/>
        <w:rPr>
          <w:rFonts w:ascii="Times New Roman" w:eastAsia="Calibri" w:hAnsi="Times New Roman"/>
          <w:sz w:val="24"/>
          <w:szCs w:val="24"/>
          <w:lang w:val="kk-KZ" w:eastAsia="en-US"/>
        </w:rPr>
      </w:pPr>
      <w:r w:rsidRPr="00414589">
        <w:rPr>
          <w:rFonts w:ascii="Times New Roman" w:eastAsia="Calibri" w:hAnsi="Times New Roman"/>
          <w:sz w:val="24"/>
          <w:szCs w:val="24"/>
          <w:lang w:val="kk-KZ" w:eastAsia="en-US"/>
        </w:rPr>
        <w:t>Тақырып таңдау</w:t>
      </w:r>
    </w:p>
    <w:p w:rsidR="00582A40" w:rsidRPr="00414589" w:rsidRDefault="00E560E8" w:rsidP="00D354F2">
      <w:pPr>
        <w:numPr>
          <w:ilvl w:val="0"/>
          <w:numId w:val="2"/>
        </w:numPr>
        <w:spacing w:after="0" w:line="240" w:lineRule="auto"/>
        <w:jc w:val="both"/>
        <w:rPr>
          <w:rFonts w:ascii="Times New Roman" w:eastAsia="Calibri" w:hAnsi="Times New Roman"/>
          <w:sz w:val="24"/>
          <w:szCs w:val="24"/>
          <w:lang w:val="kk-KZ" w:eastAsia="en-US"/>
        </w:rPr>
      </w:pPr>
      <w:r w:rsidRPr="00414589">
        <w:rPr>
          <w:rFonts w:ascii="Times New Roman" w:eastAsia="Calibri" w:hAnsi="Times New Roman"/>
          <w:sz w:val="24"/>
          <w:szCs w:val="24"/>
          <w:lang w:val="kk-KZ" w:eastAsia="en-US"/>
        </w:rPr>
        <w:t xml:space="preserve">Негізгі ұғымдарды сипаттау немесе салыстыру </w:t>
      </w:r>
    </w:p>
    <w:p w:rsidR="003E1441" w:rsidRPr="00414589" w:rsidRDefault="00420B42" w:rsidP="00D354F2">
      <w:pPr>
        <w:numPr>
          <w:ilvl w:val="0"/>
          <w:numId w:val="2"/>
        </w:numPr>
        <w:spacing w:after="0" w:line="240" w:lineRule="auto"/>
        <w:jc w:val="both"/>
        <w:rPr>
          <w:rFonts w:ascii="Times New Roman" w:eastAsia="Calibri" w:hAnsi="Times New Roman"/>
          <w:sz w:val="24"/>
          <w:szCs w:val="24"/>
          <w:lang w:val="kk-KZ" w:eastAsia="en-US"/>
        </w:rPr>
      </w:pPr>
      <w:r w:rsidRPr="00414589">
        <w:rPr>
          <w:rFonts w:ascii="Times New Roman" w:eastAsia="Calibri" w:hAnsi="Times New Roman"/>
          <w:sz w:val="24"/>
          <w:szCs w:val="24"/>
          <w:lang w:val="kk-KZ" w:eastAsia="en-US"/>
        </w:rPr>
        <w:t>БАҚ, әдебиеттен</w:t>
      </w:r>
      <w:r w:rsidR="007C10B5" w:rsidRPr="00414589">
        <w:rPr>
          <w:rFonts w:ascii="Times New Roman" w:eastAsia="Calibri" w:hAnsi="Times New Roman"/>
          <w:sz w:val="24"/>
          <w:szCs w:val="24"/>
          <w:lang w:val="kk-KZ" w:eastAsia="en-US"/>
        </w:rPr>
        <w:t xml:space="preserve">, өмірден және тб үлгі </w:t>
      </w:r>
      <w:r w:rsidR="003E1441" w:rsidRPr="00414589">
        <w:rPr>
          <w:rFonts w:ascii="Times New Roman" w:eastAsia="Calibri" w:hAnsi="Times New Roman"/>
          <w:sz w:val="24"/>
          <w:szCs w:val="24"/>
          <w:lang w:val="kk-KZ" w:eastAsia="en-US"/>
        </w:rPr>
        <w:t>келтіру</w:t>
      </w:r>
    </w:p>
    <w:p w:rsidR="00582A40" w:rsidRPr="00414589" w:rsidRDefault="003E1441" w:rsidP="00D354F2">
      <w:pPr>
        <w:numPr>
          <w:ilvl w:val="0"/>
          <w:numId w:val="2"/>
        </w:numPr>
        <w:spacing w:after="0" w:line="240" w:lineRule="auto"/>
        <w:jc w:val="both"/>
        <w:rPr>
          <w:rFonts w:ascii="Times New Roman" w:eastAsia="Calibri" w:hAnsi="Times New Roman"/>
          <w:sz w:val="24"/>
          <w:szCs w:val="24"/>
          <w:lang w:val="kk-KZ" w:eastAsia="en-US"/>
        </w:rPr>
      </w:pPr>
      <w:r w:rsidRPr="00414589">
        <w:rPr>
          <w:rFonts w:ascii="Times New Roman" w:eastAsia="Calibri" w:hAnsi="Times New Roman"/>
          <w:sz w:val="24"/>
          <w:szCs w:val="24"/>
          <w:lang w:val="kk-KZ" w:eastAsia="en-US"/>
        </w:rPr>
        <w:t>Мазмұндама тақырыбы бойынша қорытынды</w:t>
      </w:r>
      <w:r w:rsidR="00EE16EC" w:rsidRPr="00414589">
        <w:rPr>
          <w:rFonts w:ascii="Times New Roman" w:eastAsia="Calibri" w:hAnsi="Times New Roman"/>
          <w:sz w:val="24"/>
          <w:szCs w:val="24"/>
          <w:lang w:val="kk-KZ" w:eastAsia="en-US"/>
        </w:rPr>
        <w:t xml:space="preserve"> </w:t>
      </w:r>
    </w:p>
    <w:p w:rsidR="00EE16EC" w:rsidRPr="00414589" w:rsidRDefault="00EE16EC" w:rsidP="00EE16EC">
      <w:pPr>
        <w:spacing w:after="0" w:line="240" w:lineRule="auto"/>
        <w:ind w:left="720"/>
        <w:jc w:val="both"/>
        <w:rPr>
          <w:rFonts w:ascii="Times New Roman" w:eastAsia="Calibri" w:hAnsi="Times New Roman"/>
          <w:sz w:val="24"/>
          <w:szCs w:val="24"/>
          <w:lang w:val="kk-KZ" w:eastAsia="en-US"/>
        </w:rPr>
      </w:pPr>
    </w:p>
    <w:p w:rsidR="008433FC" w:rsidRPr="00414589" w:rsidRDefault="006518D7" w:rsidP="008433FC">
      <w:pPr>
        <w:spacing w:after="0" w:line="240" w:lineRule="auto"/>
        <w:rPr>
          <w:rFonts w:ascii="Times New Roman" w:eastAsia="Calibri" w:hAnsi="Times New Roman"/>
          <w:sz w:val="24"/>
          <w:szCs w:val="24"/>
          <w:lang w:val="kk-KZ" w:eastAsia="en-US"/>
        </w:rPr>
      </w:pPr>
      <w:r w:rsidRPr="00414589">
        <w:rPr>
          <w:rFonts w:ascii="Times New Roman" w:eastAsia="Calibri" w:hAnsi="Times New Roman"/>
          <w:b/>
          <w:sz w:val="24"/>
          <w:szCs w:val="24"/>
          <w:lang w:val="kk-KZ" w:eastAsia="en-US"/>
        </w:rPr>
        <w:t xml:space="preserve">Бақылау жұмысы </w:t>
      </w:r>
      <w:r w:rsidR="008433FC" w:rsidRPr="00414589">
        <w:rPr>
          <w:rFonts w:ascii="Times New Roman" w:eastAsia="Calibri" w:hAnsi="Times New Roman"/>
          <w:sz w:val="24"/>
          <w:szCs w:val="24"/>
          <w:lang w:val="kk-KZ" w:eastAsia="en-US"/>
        </w:rPr>
        <w:t xml:space="preserve">іс жүзінде курстық жұмыстың рөлін атқарады. </w:t>
      </w:r>
      <w:r w:rsidR="00022EE7" w:rsidRPr="00414589">
        <w:rPr>
          <w:rFonts w:ascii="Times New Roman" w:eastAsia="Calibri" w:hAnsi="Times New Roman"/>
          <w:sz w:val="24"/>
          <w:szCs w:val="24"/>
          <w:lang w:val="kk-KZ" w:eastAsia="en-US"/>
        </w:rPr>
        <w:t>Бақылау жұмысы емтихан</w:t>
      </w:r>
      <w:r w:rsidR="008433FC" w:rsidRPr="00414589">
        <w:rPr>
          <w:rFonts w:ascii="Times New Roman" w:eastAsia="Calibri" w:hAnsi="Times New Roman"/>
          <w:sz w:val="24"/>
          <w:szCs w:val="24"/>
          <w:lang w:val="kk-KZ" w:eastAsia="en-US"/>
        </w:rPr>
        <w:t xml:space="preserve"> ретінде </w:t>
      </w:r>
      <w:r w:rsidR="00022EE7" w:rsidRPr="00414589">
        <w:rPr>
          <w:rFonts w:ascii="Times New Roman" w:eastAsia="Calibri" w:hAnsi="Times New Roman"/>
          <w:sz w:val="24"/>
          <w:szCs w:val="24"/>
          <w:lang w:val="kk-KZ" w:eastAsia="en-US"/>
        </w:rPr>
        <w:t>жүреді.</w:t>
      </w:r>
      <w:r w:rsidR="008433FC" w:rsidRPr="00414589">
        <w:rPr>
          <w:rFonts w:ascii="Times New Roman" w:eastAsia="Calibri" w:hAnsi="Times New Roman"/>
          <w:sz w:val="24"/>
          <w:szCs w:val="24"/>
          <w:lang w:val="kk-KZ" w:eastAsia="en-US"/>
        </w:rPr>
        <w:t>.</w:t>
      </w:r>
    </w:p>
    <w:p w:rsidR="008433FC" w:rsidRPr="00414589" w:rsidRDefault="008433FC" w:rsidP="008433FC">
      <w:pPr>
        <w:spacing w:after="0" w:line="240" w:lineRule="auto"/>
        <w:rPr>
          <w:rFonts w:ascii="Times New Roman" w:eastAsia="Calibri" w:hAnsi="Times New Roman"/>
          <w:sz w:val="24"/>
          <w:szCs w:val="24"/>
          <w:lang w:val="kk-KZ" w:eastAsia="en-US"/>
        </w:rPr>
      </w:pPr>
      <w:r w:rsidRPr="00414589">
        <w:rPr>
          <w:rFonts w:ascii="Times New Roman" w:eastAsia="Calibri" w:hAnsi="Times New Roman"/>
          <w:sz w:val="24"/>
          <w:szCs w:val="24"/>
          <w:lang w:val="kk-KZ" w:eastAsia="en-US"/>
        </w:rPr>
        <w:t>Бақылау жұмыстарының көлемі - 10 беттен 25 бетке дейін</w:t>
      </w:r>
    </w:p>
    <w:p w:rsidR="00605685" w:rsidRPr="00414589" w:rsidRDefault="008433FC" w:rsidP="00582A40">
      <w:pPr>
        <w:spacing w:after="0" w:line="240" w:lineRule="auto"/>
        <w:rPr>
          <w:rFonts w:ascii="Times New Roman" w:eastAsia="Calibri" w:hAnsi="Times New Roman"/>
          <w:sz w:val="24"/>
          <w:szCs w:val="24"/>
          <w:lang w:val="kk-KZ" w:eastAsia="en-US"/>
        </w:rPr>
      </w:pPr>
      <w:r w:rsidRPr="00414589">
        <w:rPr>
          <w:rFonts w:ascii="Times New Roman" w:eastAsia="Calibri" w:hAnsi="Times New Roman"/>
          <w:sz w:val="24"/>
          <w:szCs w:val="24"/>
          <w:lang w:val="kk-KZ" w:eastAsia="en-US"/>
        </w:rPr>
        <w:t>Бақылау жұмысында қолданылатын схемалар, суреттер, кестелер нөмірленеді.</w:t>
      </w:r>
    </w:p>
    <w:p w:rsidR="00022EE7" w:rsidRPr="00414589" w:rsidRDefault="00022EE7" w:rsidP="00582A40">
      <w:pPr>
        <w:spacing w:after="0" w:line="240" w:lineRule="auto"/>
        <w:rPr>
          <w:rFonts w:ascii="Times New Roman" w:eastAsia="Calibri" w:hAnsi="Times New Roman"/>
          <w:sz w:val="24"/>
          <w:szCs w:val="24"/>
          <w:lang w:val="kk-KZ" w:eastAsia="en-US"/>
        </w:rPr>
      </w:pPr>
    </w:p>
    <w:p w:rsidR="00554861" w:rsidRPr="00414589" w:rsidRDefault="00554861" w:rsidP="007A5F14">
      <w:pPr>
        <w:spacing w:after="0" w:line="240" w:lineRule="auto"/>
        <w:ind w:left="720"/>
        <w:rPr>
          <w:rFonts w:ascii="Times New Roman" w:hAnsi="Times New Roman"/>
          <w:sz w:val="24"/>
          <w:szCs w:val="24"/>
          <w:lang w:val="kk-KZ"/>
        </w:rPr>
      </w:pPr>
    </w:p>
    <w:sectPr w:rsidR="00554861" w:rsidRPr="00414589" w:rsidSect="00A30832">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D56" w:rsidRDefault="008E5D56">
      <w:pPr>
        <w:spacing w:after="0" w:line="240" w:lineRule="auto"/>
      </w:pPr>
      <w:r>
        <w:separator/>
      </w:r>
    </w:p>
  </w:endnote>
  <w:endnote w:type="continuationSeparator" w:id="0">
    <w:p w:rsidR="008E5D56" w:rsidRDefault="008E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TE27BEAE8t00">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2E1" w:rsidRDefault="00B402E1" w:rsidP="0055486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402E1" w:rsidRDefault="00B402E1" w:rsidP="0055486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2E1" w:rsidRDefault="00B402E1" w:rsidP="0055486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71DA8">
      <w:rPr>
        <w:rStyle w:val="a7"/>
        <w:noProof/>
      </w:rPr>
      <w:t>6</w:t>
    </w:r>
    <w:r>
      <w:rPr>
        <w:rStyle w:val="a7"/>
      </w:rPr>
      <w:fldChar w:fldCharType="end"/>
    </w:r>
  </w:p>
  <w:p w:rsidR="00B402E1" w:rsidRDefault="00B402E1" w:rsidP="0055486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D56" w:rsidRDefault="008E5D56">
      <w:pPr>
        <w:spacing w:after="0" w:line="240" w:lineRule="auto"/>
      </w:pPr>
      <w:r>
        <w:separator/>
      </w:r>
    </w:p>
  </w:footnote>
  <w:footnote w:type="continuationSeparator" w:id="0">
    <w:p w:rsidR="008E5D56" w:rsidRDefault="008E5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A83"/>
    <w:multiLevelType w:val="hybridMultilevel"/>
    <w:tmpl w:val="43D828A8"/>
    <w:lvl w:ilvl="0" w:tplc="F13075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A6004"/>
    <w:multiLevelType w:val="hybridMultilevel"/>
    <w:tmpl w:val="ED8CD930"/>
    <w:lvl w:ilvl="0" w:tplc="823CCDE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7AC7BA7"/>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1C4BDB"/>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A1434D"/>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D0DDF"/>
    <w:multiLevelType w:val="hybridMultilevel"/>
    <w:tmpl w:val="96581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5B4975"/>
    <w:multiLevelType w:val="hybridMultilevel"/>
    <w:tmpl w:val="F3EE9A2C"/>
    <w:lvl w:ilvl="0" w:tplc="4DA29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F95078"/>
    <w:multiLevelType w:val="hybridMultilevel"/>
    <w:tmpl w:val="22789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22B64"/>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12" w15:restartNumberingAfterBreak="0">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14" w15:restartNumberingAfterBreak="0">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B946087"/>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2B272B"/>
    <w:multiLevelType w:val="hybridMultilevel"/>
    <w:tmpl w:val="DE089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9859ED"/>
    <w:multiLevelType w:val="hybridMultilevel"/>
    <w:tmpl w:val="F6188080"/>
    <w:lvl w:ilvl="0" w:tplc="AD1CA75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1586BBC"/>
    <w:multiLevelType w:val="hybridMultilevel"/>
    <w:tmpl w:val="7C646596"/>
    <w:lvl w:ilvl="0" w:tplc="E3C24550">
      <w:start w:val="1"/>
      <w:numFmt w:val="decimal"/>
      <w:lvlText w:val="%1."/>
      <w:lvlJc w:val="left"/>
      <w:pPr>
        <w:ind w:left="1080" w:hanging="360"/>
      </w:pPr>
      <w:rPr>
        <w:rFonts w:ascii="Times New Roman" w:hAnsi="Times New Roman" w:hint="default"/>
        <w:b w:val="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45342DA"/>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20663F"/>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5D7D43"/>
    <w:multiLevelType w:val="hybridMultilevel"/>
    <w:tmpl w:val="9748502A"/>
    <w:lvl w:ilvl="0" w:tplc="4BEAD33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2F76F0"/>
    <w:multiLevelType w:val="hybridMultilevel"/>
    <w:tmpl w:val="38EACA36"/>
    <w:lvl w:ilvl="0" w:tplc="8BA816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B42A06"/>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CD593D"/>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603BA"/>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C71616"/>
    <w:multiLevelType w:val="hybridMultilevel"/>
    <w:tmpl w:val="1CF69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330D13"/>
    <w:multiLevelType w:val="hybridMultilevel"/>
    <w:tmpl w:val="5C4A09D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848B5"/>
    <w:multiLevelType w:val="hybridMultilevel"/>
    <w:tmpl w:val="DCB23494"/>
    <w:lvl w:ilvl="0" w:tplc="BAC0D2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E132B12"/>
    <w:multiLevelType w:val="hybridMultilevel"/>
    <w:tmpl w:val="1436C6E6"/>
    <w:lvl w:ilvl="0" w:tplc="831C6666">
      <w:start w:val="1"/>
      <w:numFmt w:val="decimal"/>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6E3A01BD"/>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316991"/>
    <w:multiLevelType w:val="hybridMultilevel"/>
    <w:tmpl w:val="7DC6A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A81A80"/>
    <w:multiLevelType w:val="hybridMultilevel"/>
    <w:tmpl w:val="29EA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5E0D61"/>
    <w:multiLevelType w:val="hybridMultilevel"/>
    <w:tmpl w:val="0AFA9EB0"/>
    <w:lvl w:ilvl="0" w:tplc="1962395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856E9C"/>
    <w:multiLevelType w:val="hybridMultilevel"/>
    <w:tmpl w:val="53844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EB3730"/>
    <w:multiLevelType w:val="hybridMultilevel"/>
    <w:tmpl w:val="C2607A84"/>
    <w:lvl w:ilvl="0" w:tplc="AD08BB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4"/>
  </w:num>
  <w:num w:numId="4">
    <w:abstractNumId w:val="12"/>
  </w:num>
  <w:num w:numId="5">
    <w:abstractNumId w:val="13"/>
  </w:num>
  <w:num w:numId="6">
    <w:abstractNumId w:val="11"/>
  </w:num>
  <w:num w:numId="7">
    <w:abstractNumId w:val="22"/>
  </w:num>
  <w:num w:numId="8">
    <w:abstractNumId w:val="0"/>
  </w:num>
  <w:num w:numId="9">
    <w:abstractNumId w:val="21"/>
  </w:num>
  <w:num w:numId="10">
    <w:abstractNumId w:val="33"/>
  </w:num>
  <w:num w:numId="11">
    <w:abstractNumId w:val="35"/>
  </w:num>
  <w:num w:numId="12">
    <w:abstractNumId w:val="29"/>
  </w:num>
  <w:num w:numId="13">
    <w:abstractNumId w:val="2"/>
  </w:num>
  <w:num w:numId="14">
    <w:abstractNumId w:val="30"/>
  </w:num>
  <w:num w:numId="15">
    <w:abstractNumId w:val="32"/>
  </w:num>
  <w:num w:numId="16">
    <w:abstractNumId w:val="23"/>
  </w:num>
  <w:num w:numId="17">
    <w:abstractNumId w:val="25"/>
  </w:num>
  <w:num w:numId="18">
    <w:abstractNumId w:val="5"/>
  </w:num>
  <w:num w:numId="19">
    <w:abstractNumId w:val="10"/>
  </w:num>
  <w:num w:numId="20">
    <w:abstractNumId w:val="27"/>
  </w:num>
  <w:num w:numId="21">
    <w:abstractNumId w:val="15"/>
  </w:num>
  <w:num w:numId="22">
    <w:abstractNumId w:val="4"/>
  </w:num>
  <w:num w:numId="23">
    <w:abstractNumId w:val="24"/>
  </w:num>
  <w:num w:numId="24">
    <w:abstractNumId w:val="20"/>
  </w:num>
  <w:num w:numId="25">
    <w:abstractNumId w:val="19"/>
  </w:num>
  <w:num w:numId="26">
    <w:abstractNumId w:val="6"/>
  </w:num>
  <w:num w:numId="27">
    <w:abstractNumId w:val="1"/>
  </w:num>
  <w:num w:numId="28">
    <w:abstractNumId w:val="31"/>
  </w:num>
  <w:num w:numId="29">
    <w:abstractNumId w:val="17"/>
  </w:num>
  <w:num w:numId="30">
    <w:abstractNumId w:val="26"/>
  </w:num>
  <w:num w:numId="31">
    <w:abstractNumId w:val="16"/>
  </w:num>
  <w:num w:numId="32">
    <w:abstractNumId w:val="18"/>
  </w:num>
  <w:num w:numId="33">
    <w:abstractNumId w:val="8"/>
  </w:num>
  <w:num w:numId="34">
    <w:abstractNumId w:val="28"/>
  </w:num>
  <w:num w:numId="35">
    <w:abstractNumId w:val="34"/>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FC"/>
    <w:rsid w:val="00001124"/>
    <w:rsid w:val="000144E4"/>
    <w:rsid w:val="000178C7"/>
    <w:rsid w:val="00022EE7"/>
    <w:rsid w:val="00025B23"/>
    <w:rsid w:val="00032FA6"/>
    <w:rsid w:val="0003303A"/>
    <w:rsid w:val="000347E4"/>
    <w:rsid w:val="000415F7"/>
    <w:rsid w:val="000434F0"/>
    <w:rsid w:val="00046A03"/>
    <w:rsid w:val="00051825"/>
    <w:rsid w:val="000573B0"/>
    <w:rsid w:val="000577ED"/>
    <w:rsid w:val="00062374"/>
    <w:rsid w:val="00065537"/>
    <w:rsid w:val="00080555"/>
    <w:rsid w:val="00087F41"/>
    <w:rsid w:val="00091D79"/>
    <w:rsid w:val="00094CF3"/>
    <w:rsid w:val="000A2C06"/>
    <w:rsid w:val="000A565A"/>
    <w:rsid w:val="000A7672"/>
    <w:rsid w:val="000B0048"/>
    <w:rsid w:val="000B1902"/>
    <w:rsid w:val="000B749A"/>
    <w:rsid w:val="000C2960"/>
    <w:rsid w:val="000D4E45"/>
    <w:rsid w:val="000D73DB"/>
    <w:rsid w:val="00103C71"/>
    <w:rsid w:val="001153E8"/>
    <w:rsid w:val="00115FB2"/>
    <w:rsid w:val="0011799F"/>
    <w:rsid w:val="0012206A"/>
    <w:rsid w:val="001310E8"/>
    <w:rsid w:val="00134253"/>
    <w:rsid w:val="00136694"/>
    <w:rsid w:val="00146095"/>
    <w:rsid w:val="001477EF"/>
    <w:rsid w:val="00150F8C"/>
    <w:rsid w:val="00153354"/>
    <w:rsid w:val="001547C5"/>
    <w:rsid w:val="0015562C"/>
    <w:rsid w:val="001637C7"/>
    <w:rsid w:val="00167EF7"/>
    <w:rsid w:val="001756BC"/>
    <w:rsid w:val="0017747F"/>
    <w:rsid w:val="00180CB1"/>
    <w:rsid w:val="0018558F"/>
    <w:rsid w:val="00192639"/>
    <w:rsid w:val="001A5E70"/>
    <w:rsid w:val="001B3169"/>
    <w:rsid w:val="001B56FC"/>
    <w:rsid w:val="001D2418"/>
    <w:rsid w:val="001E0CF6"/>
    <w:rsid w:val="001E66A7"/>
    <w:rsid w:val="001F0C8A"/>
    <w:rsid w:val="001F31FB"/>
    <w:rsid w:val="001F45BC"/>
    <w:rsid w:val="00201251"/>
    <w:rsid w:val="00205D1E"/>
    <w:rsid w:val="002106C9"/>
    <w:rsid w:val="002263A3"/>
    <w:rsid w:val="002265A6"/>
    <w:rsid w:val="0023358D"/>
    <w:rsid w:val="00233B0B"/>
    <w:rsid w:val="00250B8B"/>
    <w:rsid w:val="002605AA"/>
    <w:rsid w:val="0026280B"/>
    <w:rsid w:val="00266217"/>
    <w:rsid w:val="00271DA8"/>
    <w:rsid w:val="002749A4"/>
    <w:rsid w:val="002838E7"/>
    <w:rsid w:val="00283D47"/>
    <w:rsid w:val="00283FD4"/>
    <w:rsid w:val="0029360A"/>
    <w:rsid w:val="00295EC9"/>
    <w:rsid w:val="002B1458"/>
    <w:rsid w:val="002B419B"/>
    <w:rsid w:val="002B6C8A"/>
    <w:rsid w:val="002C3BC9"/>
    <w:rsid w:val="002D0182"/>
    <w:rsid w:val="002D1926"/>
    <w:rsid w:val="002D2112"/>
    <w:rsid w:val="002D2213"/>
    <w:rsid w:val="002D70B1"/>
    <w:rsid w:val="002F63D6"/>
    <w:rsid w:val="002F6F8E"/>
    <w:rsid w:val="0030309C"/>
    <w:rsid w:val="00315791"/>
    <w:rsid w:val="00324F2D"/>
    <w:rsid w:val="00336CED"/>
    <w:rsid w:val="0035797B"/>
    <w:rsid w:val="00372149"/>
    <w:rsid w:val="003772F0"/>
    <w:rsid w:val="00382074"/>
    <w:rsid w:val="003848D7"/>
    <w:rsid w:val="003856B3"/>
    <w:rsid w:val="00386121"/>
    <w:rsid w:val="0038782A"/>
    <w:rsid w:val="0039489B"/>
    <w:rsid w:val="003A42C4"/>
    <w:rsid w:val="003B375D"/>
    <w:rsid w:val="003B5CFA"/>
    <w:rsid w:val="003B5ECD"/>
    <w:rsid w:val="003B6670"/>
    <w:rsid w:val="003B6C2B"/>
    <w:rsid w:val="003C32FD"/>
    <w:rsid w:val="003C58EC"/>
    <w:rsid w:val="003E1441"/>
    <w:rsid w:val="003E40C5"/>
    <w:rsid w:val="003F7BC7"/>
    <w:rsid w:val="0040273A"/>
    <w:rsid w:val="00412596"/>
    <w:rsid w:val="0041404B"/>
    <w:rsid w:val="00414589"/>
    <w:rsid w:val="0041605C"/>
    <w:rsid w:val="00416286"/>
    <w:rsid w:val="004204FF"/>
    <w:rsid w:val="00420B42"/>
    <w:rsid w:val="00423184"/>
    <w:rsid w:val="00430443"/>
    <w:rsid w:val="00432350"/>
    <w:rsid w:val="00442755"/>
    <w:rsid w:val="00447FF3"/>
    <w:rsid w:val="00451F21"/>
    <w:rsid w:val="0045447A"/>
    <w:rsid w:val="00462906"/>
    <w:rsid w:val="00470777"/>
    <w:rsid w:val="00473C36"/>
    <w:rsid w:val="00483525"/>
    <w:rsid w:val="00491061"/>
    <w:rsid w:val="00491EF6"/>
    <w:rsid w:val="00493909"/>
    <w:rsid w:val="00494C1E"/>
    <w:rsid w:val="004A51BD"/>
    <w:rsid w:val="004B033E"/>
    <w:rsid w:val="004B07C4"/>
    <w:rsid w:val="004B15F8"/>
    <w:rsid w:val="004B4D04"/>
    <w:rsid w:val="004C229E"/>
    <w:rsid w:val="004C2DA8"/>
    <w:rsid w:val="004C6A32"/>
    <w:rsid w:val="004C7D45"/>
    <w:rsid w:val="004D0DA7"/>
    <w:rsid w:val="004D3357"/>
    <w:rsid w:val="004D4232"/>
    <w:rsid w:val="004E7791"/>
    <w:rsid w:val="004E7EC5"/>
    <w:rsid w:val="004F256F"/>
    <w:rsid w:val="004F2B98"/>
    <w:rsid w:val="004F6BBA"/>
    <w:rsid w:val="00510FC8"/>
    <w:rsid w:val="00554861"/>
    <w:rsid w:val="00555DC5"/>
    <w:rsid w:val="00556A1F"/>
    <w:rsid w:val="00564F97"/>
    <w:rsid w:val="0057199D"/>
    <w:rsid w:val="00574E21"/>
    <w:rsid w:val="005753E6"/>
    <w:rsid w:val="00582A40"/>
    <w:rsid w:val="005A202E"/>
    <w:rsid w:val="005A55AB"/>
    <w:rsid w:val="005B37EE"/>
    <w:rsid w:val="005B524F"/>
    <w:rsid w:val="005B5EEA"/>
    <w:rsid w:val="005C016C"/>
    <w:rsid w:val="005C3F29"/>
    <w:rsid w:val="005C6D84"/>
    <w:rsid w:val="005D20BB"/>
    <w:rsid w:val="006042FC"/>
    <w:rsid w:val="006050A9"/>
    <w:rsid w:val="00605685"/>
    <w:rsid w:val="0061147A"/>
    <w:rsid w:val="00615B7A"/>
    <w:rsid w:val="00623C79"/>
    <w:rsid w:val="00626FC7"/>
    <w:rsid w:val="006336C0"/>
    <w:rsid w:val="00636603"/>
    <w:rsid w:val="00641422"/>
    <w:rsid w:val="006421DC"/>
    <w:rsid w:val="00643AC6"/>
    <w:rsid w:val="006518D7"/>
    <w:rsid w:val="00653686"/>
    <w:rsid w:val="006557CF"/>
    <w:rsid w:val="0065632D"/>
    <w:rsid w:val="00670B2B"/>
    <w:rsid w:val="00677816"/>
    <w:rsid w:val="00680EBE"/>
    <w:rsid w:val="0068398D"/>
    <w:rsid w:val="00685053"/>
    <w:rsid w:val="006879D1"/>
    <w:rsid w:val="00695A83"/>
    <w:rsid w:val="006A1AFE"/>
    <w:rsid w:val="006A3E26"/>
    <w:rsid w:val="006B523D"/>
    <w:rsid w:val="006C06AD"/>
    <w:rsid w:val="006C7441"/>
    <w:rsid w:val="006D7E47"/>
    <w:rsid w:val="006E42D7"/>
    <w:rsid w:val="006E765F"/>
    <w:rsid w:val="006F2F5A"/>
    <w:rsid w:val="006F3AFB"/>
    <w:rsid w:val="006F4A3E"/>
    <w:rsid w:val="007029A5"/>
    <w:rsid w:val="007109D8"/>
    <w:rsid w:val="00715A8D"/>
    <w:rsid w:val="007160EA"/>
    <w:rsid w:val="00717C97"/>
    <w:rsid w:val="00720223"/>
    <w:rsid w:val="00735057"/>
    <w:rsid w:val="00742F1C"/>
    <w:rsid w:val="00751653"/>
    <w:rsid w:val="00753BB3"/>
    <w:rsid w:val="007650FE"/>
    <w:rsid w:val="007673FF"/>
    <w:rsid w:val="00770D0B"/>
    <w:rsid w:val="007840F8"/>
    <w:rsid w:val="00787028"/>
    <w:rsid w:val="00787120"/>
    <w:rsid w:val="007877BC"/>
    <w:rsid w:val="0079069F"/>
    <w:rsid w:val="0079467B"/>
    <w:rsid w:val="00795394"/>
    <w:rsid w:val="0079613F"/>
    <w:rsid w:val="007A194C"/>
    <w:rsid w:val="007A3F27"/>
    <w:rsid w:val="007A5F14"/>
    <w:rsid w:val="007B721B"/>
    <w:rsid w:val="007B7544"/>
    <w:rsid w:val="007C10B5"/>
    <w:rsid w:val="007C2886"/>
    <w:rsid w:val="007C7B44"/>
    <w:rsid w:val="007D37EE"/>
    <w:rsid w:val="007E7932"/>
    <w:rsid w:val="007F54F0"/>
    <w:rsid w:val="00803648"/>
    <w:rsid w:val="00811134"/>
    <w:rsid w:val="00815738"/>
    <w:rsid w:val="00822105"/>
    <w:rsid w:val="008317DE"/>
    <w:rsid w:val="008321CD"/>
    <w:rsid w:val="00832F37"/>
    <w:rsid w:val="00837A67"/>
    <w:rsid w:val="00841270"/>
    <w:rsid w:val="008433FC"/>
    <w:rsid w:val="008450B8"/>
    <w:rsid w:val="00847AE1"/>
    <w:rsid w:val="00863C15"/>
    <w:rsid w:val="008656D7"/>
    <w:rsid w:val="0087481F"/>
    <w:rsid w:val="0087674E"/>
    <w:rsid w:val="00877158"/>
    <w:rsid w:val="00882655"/>
    <w:rsid w:val="00883F8F"/>
    <w:rsid w:val="00891F45"/>
    <w:rsid w:val="0089481B"/>
    <w:rsid w:val="008957CE"/>
    <w:rsid w:val="008A5661"/>
    <w:rsid w:val="008B069C"/>
    <w:rsid w:val="008B62E1"/>
    <w:rsid w:val="008C6EE8"/>
    <w:rsid w:val="008D78E0"/>
    <w:rsid w:val="008E1CFB"/>
    <w:rsid w:val="008E292C"/>
    <w:rsid w:val="008E5D56"/>
    <w:rsid w:val="008E7AC0"/>
    <w:rsid w:val="008F1678"/>
    <w:rsid w:val="00900C4F"/>
    <w:rsid w:val="009023B1"/>
    <w:rsid w:val="0090350A"/>
    <w:rsid w:val="0091083D"/>
    <w:rsid w:val="00916705"/>
    <w:rsid w:val="00921102"/>
    <w:rsid w:val="00927779"/>
    <w:rsid w:val="00931DB3"/>
    <w:rsid w:val="00940E0C"/>
    <w:rsid w:val="00944A9E"/>
    <w:rsid w:val="009460C3"/>
    <w:rsid w:val="00953DB4"/>
    <w:rsid w:val="009548DF"/>
    <w:rsid w:val="0095572B"/>
    <w:rsid w:val="00955EE1"/>
    <w:rsid w:val="00960374"/>
    <w:rsid w:val="00971254"/>
    <w:rsid w:val="0097485B"/>
    <w:rsid w:val="009869C2"/>
    <w:rsid w:val="00987A51"/>
    <w:rsid w:val="00991F33"/>
    <w:rsid w:val="009977F5"/>
    <w:rsid w:val="009A2D6B"/>
    <w:rsid w:val="009C404C"/>
    <w:rsid w:val="009D21AC"/>
    <w:rsid w:val="009E712A"/>
    <w:rsid w:val="009F055A"/>
    <w:rsid w:val="009F114B"/>
    <w:rsid w:val="009F59D2"/>
    <w:rsid w:val="00A009B6"/>
    <w:rsid w:val="00A02167"/>
    <w:rsid w:val="00A02F2D"/>
    <w:rsid w:val="00A0357C"/>
    <w:rsid w:val="00A05C19"/>
    <w:rsid w:val="00A06618"/>
    <w:rsid w:val="00A076B4"/>
    <w:rsid w:val="00A10446"/>
    <w:rsid w:val="00A135C9"/>
    <w:rsid w:val="00A26279"/>
    <w:rsid w:val="00A30832"/>
    <w:rsid w:val="00A354A2"/>
    <w:rsid w:val="00A35B08"/>
    <w:rsid w:val="00A42B4B"/>
    <w:rsid w:val="00A542BF"/>
    <w:rsid w:val="00A5441D"/>
    <w:rsid w:val="00A569EC"/>
    <w:rsid w:val="00A630C9"/>
    <w:rsid w:val="00A724CF"/>
    <w:rsid w:val="00A73C63"/>
    <w:rsid w:val="00A74876"/>
    <w:rsid w:val="00A75464"/>
    <w:rsid w:val="00A83461"/>
    <w:rsid w:val="00A84534"/>
    <w:rsid w:val="00A852F7"/>
    <w:rsid w:val="00A91DCA"/>
    <w:rsid w:val="00A95F74"/>
    <w:rsid w:val="00A964DF"/>
    <w:rsid w:val="00AA073A"/>
    <w:rsid w:val="00AA46F7"/>
    <w:rsid w:val="00AB492D"/>
    <w:rsid w:val="00AC003E"/>
    <w:rsid w:val="00AC7028"/>
    <w:rsid w:val="00AD2727"/>
    <w:rsid w:val="00AF159C"/>
    <w:rsid w:val="00B02F72"/>
    <w:rsid w:val="00B17C1F"/>
    <w:rsid w:val="00B250DA"/>
    <w:rsid w:val="00B2573A"/>
    <w:rsid w:val="00B36A92"/>
    <w:rsid w:val="00B40239"/>
    <w:rsid w:val="00B402E1"/>
    <w:rsid w:val="00B46346"/>
    <w:rsid w:val="00B51609"/>
    <w:rsid w:val="00B5572C"/>
    <w:rsid w:val="00B57658"/>
    <w:rsid w:val="00B67A49"/>
    <w:rsid w:val="00B74D55"/>
    <w:rsid w:val="00B81CB5"/>
    <w:rsid w:val="00B912EF"/>
    <w:rsid w:val="00B92AB6"/>
    <w:rsid w:val="00B967B2"/>
    <w:rsid w:val="00BA2044"/>
    <w:rsid w:val="00BA44BF"/>
    <w:rsid w:val="00BB2039"/>
    <w:rsid w:val="00BB2B4C"/>
    <w:rsid w:val="00BC4418"/>
    <w:rsid w:val="00BC55EB"/>
    <w:rsid w:val="00BD1C67"/>
    <w:rsid w:val="00BD57E7"/>
    <w:rsid w:val="00BE798A"/>
    <w:rsid w:val="00BF43AD"/>
    <w:rsid w:val="00BF6003"/>
    <w:rsid w:val="00BF61EA"/>
    <w:rsid w:val="00C00268"/>
    <w:rsid w:val="00C0201B"/>
    <w:rsid w:val="00C1020E"/>
    <w:rsid w:val="00C1201C"/>
    <w:rsid w:val="00C230C9"/>
    <w:rsid w:val="00C31278"/>
    <w:rsid w:val="00C31916"/>
    <w:rsid w:val="00C420CC"/>
    <w:rsid w:val="00C42668"/>
    <w:rsid w:val="00C42C6F"/>
    <w:rsid w:val="00C60875"/>
    <w:rsid w:val="00C635E0"/>
    <w:rsid w:val="00C65184"/>
    <w:rsid w:val="00C763AF"/>
    <w:rsid w:val="00C76F06"/>
    <w:rsid w:val="00C810EE"/>
    <w:rsid w:val="00C916FA"/>
    <w:rsid w:val="00CA0EE4"/>
    <w:rsid w:val="00CA7DDC"/>
    <w:rsid w:val="00CB43D4"/>
    <w:rsid w:val="00CC1AAA"/>
    <w:rsid w:val="00CC3D8F"/>
    <w:rsid w:val="00CC52FC"/>
    <w:rsid w:val="00CD087A"/>
    <w:rsid w:val="00CD535B"/>
    <w:rsid w:val="00CD6849"/>
    <w:rsid w:val="00CF253C"/>
    <w:rsid w:val="00D15555"/>
    <w:rsid w:val="00D17CAA"/>
    <w:rsid w:val="00D2507C"/>
    <w:rsid w:val="00D306FB"/>
    <w:rsid w:val="00D345A6"/>
    <w:rsid w:val="00D354F2"/>
    <w:rsid w:val="00D42F6F"/>
    <w:rsid w:val="00D509DF"/>
    <w:rsid w:val="00D51458"/>
    <w:rsid w:val="00D57E90"/>
    <w:rsid w:val="00D611C7"/>
    <w:rsid w:val="00D629A1"/>
    <w:rsid w:val="00D66566"/>
    <w:rsid w:val="00D76F95"/>
    <w:rsid w:val="00D77D5B"/>
    <w:rsid w:val="00D82661"/>
    <w:rsid w:val="00D91D53"/>
    <w:rsid w:val="00DB1C0C"/>
    <w:rsid w:val="00DD07FE"/>
    <w:rsid w:val="00DD3F78"/>
    <w:rsid w:val="00DF6C79"/>
    <w:rsid w:val="00DF73AE"/>
    <w:rsid w:val="00E062F6"/>
    <w:rsid w:val="00E12082"/>
    <w:rsid w:val="00E126BA"/>
    <w:rsid w:val="00E2065B"/>
    <w:rsid w:val="00E26812"/>
    <w:rsid w:val="00E30ACD"/>
    <w:rsid w:val="00E32919"/>
    <w:rsid w:val="00E36E70"/>
    <w:rsid w:val="00E42A8B"/>
    <w:rsid w:val="00E43B0A"/>
    <w:rsid w:val="00E473E2"/>
    <w:rsid w:val="00E5561C"/>
    <w:rsid w:val="00E560E8"/>
    <w:rsid w:val="00E56AA5"/>
    <w:rsid w:val="00E63C24"/>
    <w:rsid w:val="00E643FF"/>
    <w:rsid w:val="00E65541"/>
    <w:rsid w:val="00E921C9"/>
    <w:rsid w:val="00E9261A"/>
    <w:rsid w:val="00E93D5A"/>
    <w:rsid w:val="00EA1BDC"/>
    <w:rsid w:val="00EA5D45"/>
    <w:rsid w:val="00EC3E66"/>
    <w:rsid w:val="00EC5F93"/>
    <w:rsid w:val="00EC6FC4"/>
    <w:rsid w:val="00EE16EC"/>
    <w:rsid w:val="00EE1C61"/>
    <w:rsid w:val="00EF10DA"/>
    <w:rsid w:val="00EF3F57"/>
    <w:rsid w:val="00EF4042"/>
    <w:rsid w:val="00F01B60"/>
    <w:rsid w:val="00F01E28"/>
    <w:rsid w:val="00F04084"/>
    <w:rsid w:val="00F04BD5"/>
    <w:rsid w:val="00F0549D"/>
    <w:rsid w:val="00F0678F"/>
    <w:rsid w:val="00F10E4D"/>
    <w:rsid w:val="00F20700"/>
    <w:rsid w:val="00F2650E"/>
    <w:rsid w:val="00F30972"/>
    <w:rsid w:val="00F31619"/>
    <w:rsid w:val="00F31DA4"/>
    <w:rsid w:val="00F37D4C"/>
    <w:rsid w:val="00F40789"/>
    <w:rsid w:val="00F40C00"/>
    <w:rsid w:val="00F42013"/>
    <w:rsid w:val="00F43B6A"/>
    <w:rsid w:val="00F532B8"/>
    <w:rsid w:val="00F53461"/>
    <w:rsid w:val="00F60053"/>
    <w:rsid w:val="00F60D3D"/>
    <w:rsid w:val="00F64A99"/>
    <w:rsid w:val="00F73AC1"/>
    <w:rsid w:val="00F76A46"/>
    <w:rsid w:val="00F818E7"/>
    <w:rsid w:val="00F81B00"/>
    <w:rsid w:val="00F8240F"/>
    <w:rsid w:val="00F83FCF"/>
    <w:rsid w:val="00F854C6"/>
    <w:rsid w:val="00F86CA1"/>
    <w:rsid w:val="00F9390F"/>
    <w:rsid w:val="00F9562A"/>
    <w:rsid w:val="00FB362D"/>
    <w:rsid w:val="00FB4A17"/>
    <w:rsid w:val="00FB726D"/>
    <w:rsid w:val="00FC0D1D"/>
    <w:rsid w:val="00FC194A"/>
    <w:rsid w:val="00FC5DB5"/>
    <w:rsid w:val="00FD32FB"/>
    <w:rsid w:val="00FE33B3"/>
    <w:rsid w:val="00FE788E"/>
    <w:rsid w:val="00FF6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A90E"/>
  <w15:docId w15:val="{2723676A-68A8-484E-B51B-5C6BBA28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832"/>
    <w:pPr>
      <w:spacing w:after="200" w:line="276" w:lineRule="auto"/>
    </w:pPr>
    <w:rPr>
      <w:sz w:val="22"/>
      <w:szCs w:val="22"/>
    </w:rPr>
  </w:style>
  <w:style w:type="paragraph" w:styleId="2">
    <w:name w:val="heading 2"/>
    <w:basedOn w:val="a"/>
    <w:next w:val="a"/>
    <w:link w:val="20"/>
    <w:uiPriority w:val="9"/>
    <w:unhideWhenUsed/>
    <w:qFormat/>
    <w:rsid w:val="00987A51"/>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623C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D20BB"/>
    <w:pPr>
      <w:spacing w:after="0" w:line="240" w:lineRule="auto"/>
      <w:jc w:val="both"/>
    </w:pPr>
    <w:rPr>
      <w:rFonts w:ascii="Times New Roman" w:hAnsi="Times New Roman"/>
      <w:sz w:val="28"/>
      <w:szCs w:val="20"/>
    </w:rPr>
  </w:style>
  <w:style w:type="character" w:customStyle="1" w:styleId="a4">
    <w:name w:val="Основной текст Знак"/>
    <w:link w:val="a3"/>
    <w:rsid w:val="005D20BB"/>
    <w:rPr>
      <w:rFonts w:ascii="Times New Roman" w:hAnsi="Times New Roman"/>
      <w:sz w:val="28"/>
    </w:rPr>
  </w:style>
  <w:style w:type="paragraph" w:styleId="a5">
    <w:name w:val="footer"/>
    <w:basedOn w:val="a"/>
    <w:link w:val="a6"/>
    <w:rsid w:val="005D20BB"/>
    <w:pPr>
      <w:tabs>
        <w:tab w:val="center" w:pos="4677"/>
        <w:tab w:val="right" w:pos="9355"/>
      </w:tabs>
      <w:spacing w:after="0" w:line="240" w:lineRule="auto"/>
    </w:pPr>
    <w:rPr>
      <w:rFonts w:ascii="Times New Roman" w:hAnsi="Times New Roman"/>
      <w:sz w:val="20"/>
      <w:szCs w:val="20"/>
    </w:rPr>
  </w:style>
  <w:style w:type="character" w:customStyle="1" w:styleId="a6">
    <w:name w:val="Нижний колонтитул Знак"/>
    <w:link w:val="a5"/>
    <w:rsid w:val="005D20BB"/>
    <w:rPr>
      <w:rFonts w:ascii="Times New Roman" w:hAnsi="Times New Roman"/>
    </w:rPr>
  </w:style>
  <w:style w:type="character" w:styleId="a7">
    <w:name w:val="page number"/>
    <w:basedOn w:val="a0"/>
    <w:rsid w:val="005D20BB"/>
  </w:style>
  <w:style w:type="paragraph" w:styleId="21">
    <w:name w:val="Body Text Indent 2"/>
    <w:basedOn w:val="a"/>
    <w:link w:val="22"/>
    <w:unhideWhenUsed/>
    <w:rsid w:val="005D20BB"/>
    <w:pPr>
      <w:spacing w:after="120" w:line="480" w:lineRule="auto"/>
      <w:ind w:left="283"/>
    </w:pPr>
    <w:rPr>
      <w:rFonts w:ascii="Times New Roman" w:hAnsi="Times New Roman"/>
      <w:sz w:val="20"/>
      <w:szCs w:val="20"/>
    </w:rPr>
  </w:style>
  <w:style w:type="character" w:customStyle="1" w:styleId="22">
    <w:name w:val="Основной текст с отступом 2 Знак"/>
    <w:link w:val="21"/>
    <w:rsid w:val="005D20BB"/>
    <w:rPr>
      <w:rFonts w:ascii="Times New Roman" w:hAnsi="Times New Roman"/>
    </w:rPr>
  </w:style>
  <w:style w:type="paragraph" w:customStyle="1" w:styleId="4">
    <w:name w:val="заголовок 4"/>
    <w:basedOn w:val="a"/>
    <w:next w:val="a"/>
    <w:rsid w:val="005D20BB"/>
    <w:pPr>
      <w:keepNext/>
      <w:autoSpaceDE w:val="0"/>
      <w:autoSpaceDN w:val="0"/>
      <w:spacing w:after="0" w:line="240" w:lineRule="auto"/>
      <w:outlineLvl w:val="3"/>
    </w:pPr>
    <w:rPr>
      <w:rFonts w:ascii="Times New Roman" w:hAnsi="Times New Roman"/>
      <w:b/>
      <w:bCs/>
      <w:sz w:val="24"/>
      <w:szCs w:val="24"/>
    </w:rPr>
  </w:style>
  <w:style w:type="paragraph" w:customStyle="1" w:styleId="1">
    <w:name w:val="Обычный1"/>
    <w:rsid w:val="005D20BB"/>
    <w:pPr>
      <w:widowControl w:val="0"/>
      <w:snapToGrid w:val="0"/>
      <w:spacing w:line="312" w:lineRule="auto"/>
      <w:ind w:firstLine="280"/>
      <w:jc w:val="both"/>
    </w:pPr>
    <w:rPr>
      <w:rFonts w:ascii="Times New Roman" w:hAnsi="Times New Roman"/>
      <w:sz w:val="18"/>
    </w:rPr>
  </w:style>
  <w:style w:type="paragraph" w:styleId="a8">
    <w:name w:val="Body Text Indent"/>
    <w:basedOn w:val="a"/>
    <w:link w:val="a9"/>
    <w:uiPriority w:val="99"/>
    <w:unhideWhenUsed/>
    <w:rsid w:val="007A3F27"/>
    <w:pPr>
      <w:spacing w:after="120"/>
      <w:ind w:left="283"/>
    </w:pPr>
  </w:style>
  <w:style w:type="character" w:customStyle="1" w:styleId="a9">
    <w:name w:val="Основной текст с отступом Знак"/>
    <w:link w:val="a8"/>
    <w:uiPriority w:val="99"/>
    <w:rsid w:val="007A3F27"/>
    <w:rPr>
      <w:sz w:val="22"/>
      <w:szCs w:val="22"/>
    </w:rPr>
  </w:style>
  <w:style w:type="character" w:customStyle="1" w:styleId="20">
    <w:name w:val="Заголовок 2 Знак"/>
    <w:link w:val="2"/>
    <w:uiPriority w:val="9"/>
    <w:rsid w:val="00987A51"/>
    <w:rPr>
      <w:rFonts w:ascii="Cambria" w:hAnsi="Cambria"/>
      <w:b/>
      <w:bCs/>
      <w:i/>
      <w:iCs/>
      <w:sz w:val="28"/>
      <w:szCs w:val="28"/>
    </w:rPr>
  </w:style>
  <w:style w:type="character" w:styleId="aa">
    <w:name w:val="Hyperlink"/>
    <w:rsid w:val="00987A51"/>
    <w:rPr>
      <w:color w:val="0000FF"/>
      <w:u w:val="single"/>
    </w:rPr>
  </w:style>
  <w:style w:type="paragraph" w:styleId="23">
    <w:name w:val="Body Text 2"/>
    <w:basedOn w:val="a"/>
    <w:link w:val="24"/>
    <w:uiPriority w:val="99"/>
    <w:semiHidden/>
    <w:unhideWhenUsed/>
    <w:rsid w:val="00582A40"/>
    <w:pPr>
      <w:spacing w:after="120" w:line="480" w:lineRule="auto"/>
    </w:pPr>
  </w:style>
  <w:style w:type="character" w:customStyle="1" w:styleId="24">
    <w:name w:val="Основной текст 2 Знак"/>
    <w:link w:val="23"/>
    <w:uiPriority w:val="99"/>
    <w:semiHidden/>
    <w:rsid w:val="00582A40"/>
    <w:rPr>
      <w:sz w:val="22"/>
      <w:szCs w:val="22"/>
    </w:rPr>
  </w:style>
  <w:style w:type="paragraph" w:styleId="ab">
    <w:name w:val="List Paragraph"/>
    <w:basedOn w:val="a"/>
    <w:uiPriority w:val="34"/>
    <w:qFormat/>
    <w:rsid w:val="002106C9"/>
    <w:pPr>
      <w:ind w:left="720"/>
      <w:contextualSpacing/>
    </w:pPr>
  </w:style>
  <w:style w:type="paragraph" w:customStyle="1" w:styleId="Default">
    <w:name w:val="Default"/>
    <w:rsid w:val="00E56AA5"/>
    <w:pPr>
      <w:autoSpaceDE w:val="0"/>
      <w:autoSpaceDN w:val="0"/>
      <w:adjustRightInd w:val="0"/>
    </w:pPr>
    <w:rPr>
      <w:rFonts w:ascii="Times New Roman" w:hAnsi="Times New Roman"/>
      <w:color w:val="000000"/>
      <w:sz w:val="24"/>
      <w:szCs w:val="24"/>
    </w:rPr>
  </w:style>
  <w:style w:type="paragraph" w:customStyle="1" w:styleId="10">
    <w:name w:val="Обычный (веб)1"/>
    <w:basedOn w:val="a"/>
    <w:uiPriority w:val="99"/>
    <w:unhideWhenUsed/>
    <w:rsid w:val="00E56AA5"/>
    <w:pPr>
      <w:spacing w:before="100" w:beforeAutospacing="1" w:after="100" w:afterAutospacing="1" w:line="240" w:lineRule="auto"/>
    </w:pPr>
    <w:rPr>
      <w:rFonts w:ascii="Times New Roman" w:hAnsi="Times New Roman"/>
      <w:sz w:val="24"/>
      <w:szCs w:val="24"/>
    </w:rPr>
  </w:style>
  <w:style w:type="character" w:customStyle="1" w:styleId="submenu-table">
    <w:name w:val="submenu-table"/>
    <w:rsid w:val="00921102"/>
  </w:style>
  <w:style w:type="paragraph" w:customStyle="1" w:styleId="25">
    <w:name w:val="Обычный2"/>
    <w:rsid w:val="00787120"/>
    <w:rPr>
      <w:rFonts w:ascii="Times New Roman" w:hAnsi="Times New Roman"/>
    </w:rPr>
  </w:style>
  <w:style w:type="paragraph" w:styleId="ac">
    <w:name w:val="No Spacing"/>
    <w:uiPriority w:val="1"/>
    <w:qFormat/>
    <w:rsid w:val="008E1CFB"/>
    <w:rPr>
      <w:rFonts w:ascii="Times New Roman" w:hAnsi="Times New Roman"/>
      <w:sz w:val="24"/>
      <w:szCs w:val="24"/>
    </w:rPr>
  </w:style>
  <w:style w:type="character" w:customStyle="1" w:styleId="30">
    <w:name w:val="Заголовок 3 Знак"/>
    <w:basedOn w:val="a0"/>
    <w:link w:val="3"/>
    <w:uiPriority w:val="9"/>
    <w:semiHidden/>
    <w:rsid w:val="00623C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1718">
      <w:bodyDiv w:val="1"/>
      <w:marLeft w:val="0"/>
      <w:marRight w:val="0"/>
      <w:marTop w:val="0"/>
      <w:marBottom w:val="0"/>
      <w:divBdr>
        <w:top w:val="none" w:sz="0" w:space="0" w:color="auto"/>
        <w:left w:val="none" w:sz="0" w:space="0" w:color="auto"/>
        <w:bottom w:val="none" w:sz="0" w:space="0" w:color="auto"/>
        <w:right w:val="none" w:sz="0" w:space="0" w:color="auto"/>
      </w:divBdr>
    </w:div>
    <w:div w:id="194855403">
      <w:bodyDiv w:val="1"/>
      <w:marLeft w:val="0"/>
      <w:marRight w:val="0"/>
      <w:marTop w:val="0"/>
      <w:marBottom w:val="0"/>
      <w:divBdr>
        <w:top w:val="none" w:sz="0" w:space="0" w:color="auto"/>
        <w:left w:val="none" w:sz="0" w:space="0" w:color="auto"/>
        <w:bottom w:val="none" w:sz="0" w:space="0" w:color="auto"/>
        <w:right w:val="none" w:sz="0" w:space="0" w:color="auto"/>
      </w:divBdr>
    </w:div>
    <w:div w:id="230507248">
      <w:bodyDiv w:val="1"/>
      <w:marLeft w:val="0"/>
      <w:marRight w:val="0"/>
      <w:marTop w:val="0"/>
      <w:marBottom w:val="0"/>
      <w:divBdr>
        <w:top w:val="none" w:sz="0" w:space="0" w:color="auto"/>
        <w:left w:val="none" w:sz="0" w:space="0" w:color="auto"/>
        <w:bottom w:val="none" w:sz="0" w:space="0" w:color="auto"/>
        <w:right w:val="none" w:sz="0" w:space="0" w:color="auto"/>
      </w:divBdr>
      <w:divsChild>
        <w:div w:id="490297985">
          <w:marLeft w:val="806"/>
          <w:marRight w:val="0"/>
          <w:marTop w:val="200"/>
          <w:marBottom w:val="0"/>
          <w:divBdr>
            <w:top w:val="none" w:sz="0" w:space="0" w:color="auto"/>
            <w:left w:val="none" w:sz="0" w:space="0" w:color="auto"/>
            <w:bottom w:val="none" w:sz="0" w:space="0" w:color="auto"/>
            <w:right w:val="none" w:sz="0" w:space="0" w:color="auto"/>
          </w:divBdr>
        </w:div>
        <w:div w:id="1351950545">
          <w:marLeft w:val="806"/>
          <w:marRight w:val="0"/>
          <w:marTop w:val="200"/>
          <w:marBottom w:val="0"/>
          <w:divBdr>
            <w:top w:val="none" w:sz="0" w:space="0" w:color="auto"/>
            <w:left w:val="none" w:sz="0" w:space="0" w:color="auto"/>
            <w:bottom w:val="none" w:sz="0" w:space="0" w:color="auto"/>
            <w:right w:val="none" w:sz="0" w:space="0" w:color="auto"/>
          </w:divBdr>
        </w:div>
        <w:div w:id="1889679945">
          <w:marLeft w:val="806"/>
          <w:marRight w:val="0"/>
          <w:marTop w:val="200"/>
          <w:marBottom w:val="0"/>
          <w:divBdr>
            <w:top w:val="none" w:sz="0" w:space="0" w:color="auto"/>
            <w:left w:val="none" w:sz="0" w:space="0" w:color="auto"/>
            <w:bottom w:val="none" w:sz="0" w:space="0" w:color="auto"/>
            <w:right w:val="none" w:sz="0" w:space="0" w:color="auto"/>
          </w:divBdr>
        </w:div>
      </w:divsChild>
    </w:div>
    <w:div w:id="355544571">
      <w:bodyDiv w:val="1"/>
      <w:marLeft w:val="0"/>
      <w:marRight w:val="0"/>
      <w:marTop w:val="0"/>
      <w:marBottom w:val="0"/>
      <w:divBdr>
        <w:top w:val="none" w:sz="0" w:space="0" w:color="auto"/>
        <w:left w:val="none" w:sz="0" w:space="0" w:color="auto"/>
        <w:bottom w:val="none" w:sz="0" w:space="0" w:color="auto"/>
        <w:right w:val="none" w:sz="0" w:space="0" w:color="auto"/>
      </w:divBdr>
      <w:divsChild>
        <w:div w:id="194654932">
          <w:marLeft w:val="0"/>
          <w:marRight w:val="0"/>
          <w:marTop w:val="0"/>
          <w:marBottom w:val="0"/>
          <w:divBdr>
            <w:top w:val="none" w:sz="0" w:space="0" w:color="auto"/>
            <w:left w:val="none" w:sz="0" w:space="0" w:color="auto"/>
            <w:bottom w:val="none" w:sz="0" w:space="0" w:color="auto"/>
            <w:right w:val="none" w:sz="0" w:space="0" w:color="auto"/>
          </w:divBdr>
          <w:divsChild>
            <w:div w:id="1423835162">
              <w:marLeft w:val="0"/>
              <w:marRight w:val="0"/>
              <w:marTop w:val="0"/>
              <w:marBottom w:val="0"/>
              <w:divBdr>
                <w:top w:val="none" w:sz="0" w:space="0" w:color="auto"/>
                <w:left w:val="none" w:sz="0" w:space="0" w:color="auto"/>
                <w:bottom w:val="none" w:sz="0" w:space="0" w:color="auto"/>
                <w:right w:val="none" w:sz="0" w:space="0" w:color="auto"/>
              </w:divBdr>
            </w:div>
            <w:div w:id="19066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65519">
      <w:bodyDiv w:val="1"/>
      <w:marLeft w:val="0"/>
      <w:marRight w:val="0"/>
      <w:marTop w:val="0"/>
      <w:marBottom w:val="0"/>
      <w:divBdr>
        <w:top w:val="none" w:sz="0" w:space="0" w:color="auto"/>
        <w:left w:val="none" w:sz="0" w:space="0" w:color="auto"/>
        <w:bottom w:val="none" w:sz="0" w:space="0" w:color="auto"/>
        <w:right w:val="none" w:sz="0" w:space="0" w:color="auto"/>
      </w:divBdr>
      <w:divsChild>
        <w:div w:id="396821987">
          <w:marLeft w:val="547"/>
          <w:marRight w:val="0"/>
          <w:marTop w:val="115"/>
          <w:marBottom w:val="0"/>
          <w:divBdr>
            <w:top w:val="none" w:sz="0" w:space="0" w:color="auto"/>
            <w:left w:val="none" w:sz="0" w:space="0" w:color="auto"/>
            <w:bottom w:val="none" w:sz="0" w:space="0" w:color="auto"/>
            <w:right w:val="none" w:sz="0" w:space="0" w:color="auto"/>
          </w:divBdr>
        </w:div>
        <w:div w:id="569198130">
          <w:marLeft w:val="547"/>
          <w:marRight w:val="0"/>
          <w:marTop w:val="115"/>
          <w:marBottom w:val="0"/>
          <w:divBdr>
            <w:top w:val="none" w:sz="0" w:space="0" w:color="auto"/>
            <w:left w:val="none" w:sz="0" w:space="0" w:color="auto"/>
            <w:bottom w:val="none" w:sz="0" w:space="0" w:color="auto"/>
            <w:right w:val="none" w:sz="0" w:space="0" w:color="auto"/>
          </w:divBdr>
        </w:div>
        <w:div w:id="1128814435">
          <w:marLeft w:val="547"/>
          <w:marRight w:val="0"/>
          <w:marTop w:val="115"/>
          <w:marBottom w:val="0"/>
          <w:divBdr>
            <w:top w:val="none" w:sz="0" w:space="0" w:color="auto"/>
            <w:left w:val="none" w:sz="0" w:space="0" w:color="auto"/>
            <w:bottom w:val="none" w:sz="0" w:space="0" w:color="auto"/>
            <w:right w:val="none" w:sz="0" w:space="0" w:color="auto"/>
          </w:divBdr>
        </w:div>
        <w:div w:id="1379477244">
          <w:marLeft w:val="547"/>
          <w:marRight w:val="0"/>
          <w:marTop w:val="115"/>
          <w:marBottom w:val="0"/>
          <w:divBdr>
            <w:top w:val="none" w:sz="0" w:space="0" w:color="auto"/>
            <w:left w:val="none" w:sz="0" w:space="0" w:color="auto"/>
            <w:bottom w:val="none" w:sz="0" w:space="0" w:color="auto"/>
            <w:right w:val="none" w:sz="0" w:space="0" w:color="auto"/>
          </w:divBdr>
        </w:div>
        <w:div w:id="1500583138">
          <w:marLeft w:val="547"/>
          <w:marRight w:val="0"/>
          <w:marTop w:val="115"/>
          <w:marBottom w:val="0"/>
          <w:divBdr>
            <w:top w:val="none" w:sz="0" w:space="0" w:color="auto"/>
            <w:left w:val="none" w:sz="0" w:space="0" w:color="auto"/>
            <w:bottom w:val="none" w:sz="0" w:space="0" w:color="auto"/>
            <w:right w:val="none" w:sz="0" w:space="0" w:color="auto"/>
          </w:divBdr>
        </w:div>
      </w:divsChild>
    </w:div>
    <w:div w:id="419063829">
      <w:bodyDiv w:val="1"/>
      <w:marLeft w:val="0"/>
      <w:marRight w:val="0"/>
      <w:marTop w:val="0"/>
      <w:marBottom w:val="0"/>
      <w:divBdr>
        <w:top w:val="none" w:sz="0" w:space="0" w:color="auto"/>
        <w:left w:val="none" w:sz="0" w:space="0" w:color="auto"/>
        <w:bottom w:val="none" w:sz="0" w:space="0" w:color="auto"/>
        <w:right w:val="none" w:sz="0" w:space="0" w:color="auto"/>
      </w:divBdr>
    </w:div>
    <w:div w:id="496381001">
      <w:bodyDiv w:val="1"/>
      <w:marLeft w:val="0"/>
      <w:marRight w:val="0"/>
      <w:marTop w:val="0"/>
      <w:marBottom w:val="0"/>
      <w:divBdr>
        <w:top w:val="none" w:sz="0" w:space="0" w:color="auto"/>
        <w:left w:val="none" w:sz="0" w:space="0" w:color="auto"/>
        <w:bottom w:val="none" w:sz="0" w:space="0" w:color="auto"/>
        <w:right w:val="none" w:sz="0" w:space="0" w:color="auto"/>
      </w:divBdr>
    </w:div>
    <w:div w:id="523253263">
      <w:bodyDiv w:val="1"/>
      <w:marLeft w:val="0"/>
      <w:marRight w:val="0"/>
      <w:marTop w:val="0"/>
      <w:marBottom w:val="0"/>
      <w:divBdr>
        <w:top w:val="none" w:sz="0" w:space="0" w:color="auto"/>
        <w:left w:val="none" w:sz="0" w:space="0" w:color="auto"/>
        <w:bottom w:val="none" w:sz="0" w:space="0" w:color="auto"/>
        <w:right w:val="none" w:sz="0" w:space="0" w:color="auto"/>
      </w:divBdr>
    </w:div>
    <w:div w:id="526331896">
      <w:bodyDiv w:val="1"/>
      <w:marLeft w:val="0"/>
      <w:marRight w:val="0"/>
      <w:marTop w:val="0"/>
      <w:marBottom w:val="0"/>
      <w:divBdr>
        <w:top w:val="none" w:sz="0" w:space="0" w:color="auto"/>
        <w:left w:val="none" w:sz="0" w:space="0" w:color="auto"/>
        <w:bottom w:val="none" w:sz="0" w:space="0" w:color="auto"/>
        <w:right w:val="none" w:sz="0" w:space="0" w:color="auto"/>
      </w:divBdr>
    </w:div>
    <w:div w:id="690229230">
      <w:bodyDiv w:val="1"/>
      <w:marLeft w:val="0"/>
      <w:marRight w:val="0"/>
      <w:marTop w:val="0"/>
      <w:marBottom w:val="0"/>
      <w:divBdr>
        <w:top w:val="none" w:sz="0" w:space="0" w:color="auto"/>
        <w:left w:val="none" w:sz="0" w:space="0" w:color="auto"/>
        <w:bottom w:val="none" w:sz="0" w:space="0" w:color="auto"/>
        <w:right w:val="none" w:sz="0" w:space="0" w:color="auto"/>
      </w:divBdr>
      <w:divsChild>
        <w:div w:id="34352377">
          <w:marLeft w:val="547"/>
          <w:marRight w:val="0"/>
          <w:marTop w:val="134"/>
          <w:marBottom w:val="0"/>
          <w:divBdr>
            <w:top w:val="none" w:sz="0" w:space="0" w:color="auto"/>
            <w:left w:val="none" w:sz="0" w:space="0" w:color="auto"/>
            <w:bottom w:val="none" w:sz="0" w:space="0" w:color="auto"/>
            <w:right w:val="none" w:sz="0" w:space="0" w:color="auto"/>
          </w:divBdr>
        </w:div>
        <w:div w:id="1388652539">
          <w:marLeft w:val="547"/>
          <w:marRight w:val="0"/>
          <w:marTop w:val="134"/>
          <w:marBottom w:val="0"/>
          <w:divBdr>
            <w:top w:val="none" w:sz="0" w:space="0" w:color="auto"/>
            <w:left w:val="none" w:sz="0" w:space="0" w:color="auto"/>
            <w:bottom w:val="none" w:sz="0" w:space="0" w:color="auto"/>
            <w:right w:val="none" w:sz="0" w:space="0" w:color="auto"/>
          </w:divBdr>
        </w:div>
        <w:div w:id="1523739489">
          <w:marLeft w:val="547"/>
          <w:marRight w:val="0"/>
          <w:marTop w:val="134"/>
          <w:marBottom w:val="0"/>
          <w:divBdr>
            <w:top w:val="none" w:sz="0" w:space="0" w:color="auto"/>
            <w:left w:val="none" w:sz="0" w:space="0" w:color="auto"/>
            <w:bottom w:val="none" w:sz="0" w:space="0" w:color="auto"/>
            <w:right w:val="none" w:sz="0" w:space="0" w:color="auto"/>
          </w:divBdr>
        </w:div>
        <w:div w:id="1585071232">
          <w:marLeft w:val="547"/>
          <w:marRight w:val="0"/>
          <w:marTop w:val="134"/>
          <w:marBottom w:val="0"/>
          <w:divBdr>
            <w:top w:val="none" w:sz="0" w:space="0" w:color="auto"/>
            <w:left w:val="none" w:sz="0" w:space="0" w:color="auto"/>
            <w:bottom w:val="none" w:sz="0" w:space="0" w:color="auto"/>
            <w:right w:val="none" w:sz="0" w:space="0" w:color="auto"/>
          </w:divBdr>
        </w:div>
        <w:div w:id="1860192900">
          <w:marLeft w:val="547"/>
          <w:marRight w:val="0"/>
          <w:marTop w:val="134"/>
          <w:marBottom w:val="0"/>
          <w:divBdr>
            <w:top w:val="none" w:sz="0" w:space="0" w:color="auto"/>
            <w:left w:val="none" w:sz="0" w:space="0" w:color="auto"/>
            <w:bottom w:val="none" w:sz="0" w:space="0" w:color="auto"/>
            <w:right w:val="none" w:sz="0" w:space="0" w:color="auto"/>
          </w:divBdr>
        </w:div>
        <w:div w:id="1922837571">
          <w:marLeft w:val="547"/>
          <w:marRight w:val="0"/>
          <w:marTop w:val="134"/>
          <w:marBottom w:val="0"/>
          <w:divBdr>
            <w:top w:val="none" w:sz="0" w:space="0" w:color="auto"/>
            <w:left w:val="none" w:sz="0" w:space="0" w:color="auto"/>
            <w:bottom w:val="none" w:sz="0" w:space="0" w:color="auto"/>
            <w:right w:val="none" w:sz="0" w:space="0" w:color="auto"/>
          </w:divBdr>
        </w:div>
      </w:divsChild>
    </w:div>
    <w:div w:id="813331204">
      <w:bodyDiv w:val="1"/>
      <w:marLeft w:val="0"/>
      <w:marRight w:val="0"/>
      <w:marTop w:val="0"/>
      <w:marBottom w:val="0"/>
      <w:divBdr>
        <w:top w:val="none" w:sz="0" w:space="0" w:color="auto"/>
        <w:left w:val="none" w:sz="0" w:space="0" w:color="auto"/>
        <w:bottom w:val="none" w:sz="0" w:space="0" w:color="auto"/>
        <w:right w:val="none" w:sz="0" w:space="0" w:color="auto"/>
      </w:divBdr>
    </w:div>
    <w:div w:id="850989210">
      <w:bodyDiv w:val="1"/>
      <w:marLeft w:val="0"/>
      <w:marRight w:val="0"/>
      <w:marTop w:val="0"/>
      <w:marBottom w:val="0"/>
      <w:divBdr>
        <w:top w:val="none" w:sz="0" w:space="0" w:color="auto"/>
        <w:left w:val="none" w:sz="0" w:space="0" w:color="auto"/>
        <w:bottom w:val="none" w:sz="0" w:space="0" w:color="auto"/>
        <w:right w:val="none" w:sz="0" w:space="0" w:color="auto"/>
      </w:divBdr>
    </w:div>
    <w:div w:id="967394415">
      <w:bodyDiv w:val="1"/>
      <w:marLeft w:val="0"/>
      <w:marRight w:val="0"/>
      <w:marTop w:val="0"/>
      <w:marBottom w:val="0"/>
      <w:divBdr>
        <w:top w:val="none" w:sz="0" w:space="0" w:color="auto"/>
        <w:left w:val="none" w:sz="0" w:space="0" w:color="auto"/>
        <w:bottom w:val="none" w:sz="0" w:space="0" w:color="auto"/>
        <w:right w:val="none" w:sz="0" w:space="0" w:color="auto"/>
      </w:divBdr>
      <w:divsChild>
        <w:div w:id="443227723">
          <w:marLeft w:val="547"/>
          <w:marRight w:val="0"/>
          <w:marTop w:val="86"/>
          <w:marBottom w:val="0"/>
          <w:divBdr>
            <w:top w:val="none" w:sz="0" w:space="0" w:color="auto"/>
            <w:left w:val="none" w:sz="0" w:space="0" w:color="auto"/>
            <w:bottom w:val="none" w:sz="0" w:space="0" w:color="auto"/>
            <w:right w:val="none" w:sz="0" w:space="0" w:color="auto"/>
          </w:divBdr>
        </w:div>
        <w:div w:id="816383585">
          <w:marLeft w:val="547"/>
          <w:marRight w:val="0"/>
          <w:marTop w:val="0"/>
          <w:marBottom w:val="0"/>
          <w:divBdr>
            <w:top w:val="none" w:sz="0" w:space="0" w:color="auto"/>
            <w:left w:val="none" w:sz="0" w:space="0" w:color="auto"/>
            <w:bottom w:val="none" w:sz="0" w:space="0" w:color="auto"/>
            <w:right w:val="none" w:sz="0" w:space="0" w:color="auto"/>
          </w:divBdr>
        </w:div>
        <w:div w:id="893153379">
          <w:marLeft w:val="547"/>
          <w:marRight w:val="0"/>
          <w:marTop w:val="86"/>
          <w:marBottom w:val="0"/>
          <w:divBdr>
            <w:top w:val="none" w:sz="0" w:space="0" w:color="auto"/>
            <w:left w:val="none" w:sz="0" w:space="0" w:color="auto"/>
            <w:bottom w:val="none" w:sz="0" w:space="0" w:color="auto"/>
            <w:right w:val="none" w:sz="0" w:space="0" w:color="auto"/>
          </w:divBdr>
        </w:div>
        <w:div w:id="1029994524">
          <w:marLeft w:val="547"/>
          <w:marRight w:val="0"/>
          <w:marTop w:val="0"/>
          <w:marBottom w:val="0"/>
          <w:divBdr>
            <w:top w:val="none" w:sz="0" w:space="0" w:color="auto"/>
            <w:left w:val="none" w:sz="0" w:space="0" w:color="auto"/>
            <w:bottom w:val="none" w:sz="0" w:space="0" w:color="auto"/>
            <w:right w:val="none" w:sz="0" w:space="0" w:color="auto"/>
          </w:divBdr>
        </w:div>
        <w:div w:id="2055616164">
          <w:marLeft w:val="547"/>
          <w:marRight w:val="0"/>
          <w:marTop w:val="0"/>
          <w:marBottom w:val="0"/>
          <w:divBdr>
            <w:top w:val="none" w:sz="0" w:space="0" w:color="auto"/>
            <w:left w:val="none" w:sz="0" w:space="0" w:color="auto"/>
            <w:bottom w:val="none" w:sz="0" w:space="0" w:color="auto"/>
            <w:right w:val="none" w:sz="0" w:space="0" w:color="auto"/>
          </w:divBdr>
        </w:div>
        <w:div w:id="2075472276">
          <w:marLeft w:val="547"/>
          <w:marRight w:val="0"/>
          <w:marTop w:val="86"/>
          <w:marBottom w:val="0"/>
          <w:divBdr>
            <w:top w:val="none" w:sz="0" w:space="0" w:color="auto"/>
            <w:left w:val="none" w:sz="0" w:space="0" w:color="auto"/>
            <w:bottom w:val="none" w:sz="0" w:space="0" w:color="auto"/>
            <w:right w:val="none" w:sz="0" w:space="0" w:color="auto"/>
          </w:divBdr>
        </w:div>
      </w:divsChild>
    </w:div>
    <w:div w:id="1347755037">
      <w:bodyDiv w:val="1"/>
      <w:marLeft w:val="0"/>
      <w:marRight w:val="0"/>
      <w:marTop w:val="0"/>
      <w:marBottom w:val="0"/>
      <w:divBdr>
        <w:top w:val="none" w:sz="0" w:space="0" w:color="auto"/>
        <w:left w:val="none" w:sz="0" w:space="0" w:color="auto"/>
        <w:bottom w:val="none" w:sz="0" w:space="0" w:color="auto"/>
        <w:right w:val="none" w:sz="0" w:space="0" w:color="auto"/>
      </w:divBdr>
      <w:divsChild>
        <w:div w:id="1278607886">
          <w:marLeft w:val="547"/>
          <w:marRight w:val="0"/>
          <w:marTop w:val="115"/>
          <w:marBottom w:val="0"/>
          <w:divBdr>
            <w:top w:val="none" w:sz="0" w:space="0" w:color="auto"/>
            <w:left w:val="none" w:sz="0" w:space="0" w:color="auto"/>
            <w:bottom w:val="none" w:sz="0" w:space="0" w:color="auto"/>
            <w:right w:val="none" w:sz="0" w:space="0" w:color="auto"/>
          </w:divBdr>
        </w:div>
        <w:div w:id="1379426840">
          <w:marLeft w:val="547"/>
          <w:marRight w:val="0"/>
          <w:marTop w:val="115"/>
          <w:marBottom w:val="0"/>
          <w:divBdr>
            <w:top w:val="none" w:sz="0" w:space="0" w:color="auto"/>
            <w:left w:val="none" w:sz="0" w:space="0" w:color="auto"/>
            <w:bottom w:val="none" w:sz="0" w:space="0" w:color="auto"/>
            <w:right w:val="none" w:sz="0" w:space="0" w:color="auto"/>
          </w:divBdr>
        </w:div>
        <w:div w:id="2006010500">
          <w:marLeft w:val="547"/>
          <w:marRight w:val="0"/>
          <w:marTop w:val="115"/>
          <w:marBottom w:val="0"/>
          <w:divBdr>
            <w:top w:val="none" w:sz="0" w:space="0" w:color="auto"/>
            <w:left w:val="none" w:sz="0" w:space="0" w:color="auto"/>
            <w:bottom w:val="none" w:sz="0" w:space="0" w:color="auto"/>
            <w:right w:val="none" w:sz="0" w:space="0" w:color="auto"/>
          </w:divBdr>
        </w:div>
        <w:div w:id="2076539849">
          <w:marLeft w:val="547"/>
          <w:marRight w:val="0"/>
          <w:marTop w:val="115"/>
          <w:marBottom w:val="0"/>
          <w:divBdr>
            <w:top w:val="none" w:sz="0" w:space="0" w:color="auto"/>
            <w:left w:val="none" w:sz="0" w:space="0" w:color="auto"/>
            <w:bottom w:val="none" w:sz="0" w:space="0" w:color="auto"/>
            <w:right w:val="none" w:sz="0" w:space="0" w:color="auto"/>
          </w:divBdr>
        </w:div>
      </w:divsChild>
    </w:div>
    <w:div w:id="1400594137">
      <w:bodyDiv w:val="1"/>
      <w:marLeft w:val="0"/>
      <w:marRight w:val="0"/>
      <w:marTop w:val="0"/>
      <w:marBottom w:val="0"/>
      <w:divBdr>
        <w:top w:val="none" w:sz="0" w:space="0" w:color="auto"/>
        <w:left w:val="none" w:sz="0" w:space="0" w:color="auto"/>
        <w:bottom w:val="none" w:sz="0" w:space="0" w:color="auto"/>
        <w:right w:val="none" w:sz="0" w:space="0" w:color="auto"/>
      </w:divBdr>
    </w:div>
    <w:div w:id="1488978569">
      <w:bodyDiv w:val="1"/>
      <w:marLeft w:val="0"/>
      <w:marRight w:val="0"/>
      <w:marTop w:val="0"/>
      <w:marBottom w:val="0"/>
      <w:divBdr>
        <w:top w:val="none" w:sz="0" w:space="0" w:color="auto"/>
        <w:left w:val="none" w:sz="0" w:space="0" w:color="auto"/>
        <w:bottom w:val="none" w:sz="0" w:space="0" w:color="auto"/>
        <w:right w:val="none" w:sz="0" w:space="0" w:color="auto"/>
      </w:divBdr>
    </w:div>
    <w:div w:id="1505314626">
      <w:bodyDiv w:val="1"/>
      <w:marLeft w:val="0"/>
      <w:marRight w:val="0"/>
      <w:marTop w:val="0"/>
      <w:marBottom w:val="0"/>
      <w:divBdr>
        <w:top w:val="none" w:sz="0" w:space="0" w:color="auto"/>
        <w:left w:val="none" w:sz="0" w:space="0" w:color="auto"/>
        <w:bottom w:val="none" w:sz="0" w:space="0" w:color="auto"/>
        <w:right w:val="none" w:sz="0" w:space="0" w:color="auto"/>
      </w:divBdr>
    </w:div>
    <w:div w:id="1531454891">
      <w:bodyDiv w:val="1"/>
      <w:marLeft w:val="0"/>
      <w:marRight w:val="0"/>
      <w:marTop w:val="0"/>
      <w:marBottom w:val="0"/>
      <w:divBdr>
        <w:top w:val="none" w:sz="0" w:space="0" w:color="auto"/>
        <w:left w:val="none" w:sz="0" w:space="0" w:color="auto"/>
        <w:bottom w:val="none" w:sz="0" w:space="0" w:color="auto"/>
        <w:right w:val="none" w:sz="0" w:space="0" w:color="auto"/>
      </w:divBdr>
    </w:div>
    <w:div w:id="1542859374">
      <w:bodyDiv w:val="1"/>
      <w:marLeft w:val="0"/>
      <w:marRight w:val="0"/>
      <w:marTop w:val="0"/>
      <w:marBottom w:val="0"/>
      <w:divBdr>
        <w:top w:val="none" w:sz="0" w:space="0" w:color="auto"/>
        <w:left w:val="none" w:sz="0" w:space="0" w:color="auto"/>
        <w:bottom w:val="none" w:sz="0" w:space="0" w:color="auto"/>
        <w:right w:val="none" w:sz="0" w:space="0" w:color="auto"/>
      </w:divBdr>
    </w:div>
    <w:div w:id="1554386422">
      <w:bodyDiv w:val="1"/>
      <w:marLeft w:val="0"/>
      <w:marRight w:val="0"/>
      <w:marTop w:val="0"/>
      <w:marBottom w:val="0"/>
      <w:divBdr>
        <w:top w:val="none" w:sz="0" w:space="0" w:color="auto"/>
        <w:left w:val="none" w:sz="0" w:space="0" w:color="auto"/>
        <w:bottom w:val="none" w:sz="0" w:space="0" w:color="auto"/>
        <w:right w:val="none" w:sz="0" w:space="0" w:color="auto"/>
      </w:divBdr>
      <w:divsChild>
        <w:div w:id="376709028">
          <w:marLeft w:val="720"/>
          <w:marRight w:val="0"/>
          <w:marTop w:val="200"/>
          <w:marBottom w:val="0"/>
          <w:divBdr>
            <w:top w:val="none" w:sz="0" w:space="0" w:color="auto"/>
            <w:left w:val="none" w:sz="0" w:space="0" w:color="auto"/>
            <w:bottom w:val="none" w:sz="0" w:space="0" w:color="auto"/>
            <w:right w:val="none" w:sz="0" w:space="0" w:color="auto"/>
          </w:divBdr>
        </w:div>
        <w:div w:id="1059281051">
          <w:marLeft w:val="720"/>
          <w:marRight w:val="0"/>
          <w:marTop w:val="200"/>
          <w:marBottom w:val="0"/>
          <w:divBdr>
            <w:top w:val="none" w:sz="0" w:space="0" w:color="auto"/>
            <w:left w:val="none" w:sz="0" w:space="0" w:color="auto"/>
            <w:bottom w:val="none" w:sz="0" w:space="0" w:color="auto"/>
            <w:right w:val="none" w:sz="0" w:space="0" w:color="auto"/>
          </w:divBdr>
        </w:div>
        <w:div w:id="1276791221">
          <w:marLeft w:val="720"/>
          <w:marRight w:val="0"/>
          <w:marTop w:val="200"/>
          <w:marBottom w:val="0"/>
          <w:divBdr>
            <w:top w:val="none" w:sz="0" w:space="0" w:color="auto"/>
            <w:left w:val="none" w:sz="0" w:space="0" w:color="auto"/>
            <w:bottom w:val="none" w:sz="0" w:space="0" w:color="auto"/>
            <w:right w:val="none" w:sz="0" w:space="0" w:color="auto"/>
          </w:divBdr>
        </w:div>
        <w:div w:id="1379471054">
          <w:marLeft w:val="720"/>
          <w:marRight w:val="0"/>
          <w:marTop w:val="200"/>
          <w:marBottom w:val="0"/>
          <w:divBdr>
            <w:top w:val="none" w:sz="0" w:space="0" w:color="auto"/>
            <w:left w:val="none" w:sz="0" w:space="0" w:color="auto"/>
            <w:bottom w:val="none" w:sz="0" w:space="0" w:color="auto"/>
            <w:right w:val="none" w:sz="0" w:space="0" w:color="auto"/>
          </w:divBdr>
        </w:div>
      </w:divsChild>
    </w:div>
    <w:div w:id="1563561384">
      <w:bodyDiv w:val="1"/>
      <w:marLeft w:val="0"/>
      <w:marRight w:val="0"/>
      <w:marTop w:val="0"/>
      <w:marBottom w:val="0"/>
      <w:divBdr>
        <w:top w:val="none" w:sz="0" w:space="0" w:color="auto"/>
        <w:left w:val="none" w:sz="0" w:space="0" w:color="auto"/>
        <w:bottom w:val="none" w:sz="0" w:space="0" w:color="auto"/>
        <w:right w:val="none" w:sz="0" w:space="0" w:color="auto"/>
      </w:divBdr>
      <w:divsChild>
        <w:div w:id="364603900">
          <w:marLeft w:val="547"/>
          <w:marRight w:val="0"/>
          <w:marTop w:val="134"/>
          <w:marBottom w:val="0"/>
          <w:divBdr>
            <w:top w:val="none" w:sz="0" w:space="0" w:color="auto"/>
            <w:left w:val="none" w:sz="0" w:space="0" w:color="auto"/>
            <w:bottom w:val="none" w:sz="0" w:space="0" w:color="auto"/>
            <w:right w:val="none" w:sz="0" w:space="0" w:color="auto"/>
          </w:divBdr>
        </w:div>
        <w:div w:id="482476385">
          <w:marLeft w:val="547"/>
          <w:marRight w:val="0"/>
          <w:marTop w:val="134"/>
          <w:marBottom w:val="0"/>
          <w:divBdr>
            <w:top w:val="none" w:sz="0" w:space="0" w:color="auto"/>
            <w:left w:val="none" w:sz="0" w:space="0" w:color="auto"/>
            <w:bottom w:val="none" w:sz="0" w:space="0" w:color="auto"/>
            <w:right w:val="none" w:sz="0" w:space="0" w:color="auto"/>
          </w:divBdr>
        </w:div>
        <w:div w:id="1207987036">
          <w:marLeft w:val="547"/>
          <w:marRight w:val="0"/>
          <w:marTop w:val="134"/>
          <w:marBottom w:val="0"/>
          <w:divBdr>
            <w:top w:val="none" w:sz="0" w:space="0" w:color="auto"/>
            <w:left w:val="none" w:sz="0" w:space="0" w:color="auto"/>
            <w:bottom w:val="none" w:sz="0" w:space="0" w:color="auto"/>
            <w:right w:val="none" w:sz="0" w:space="0" w:color="auto"/>
          </w:divBdr>
        </w:div>
        <w:div w:id="1628658571">
          <w:marLeft w:val="547"/>
          <w:marRight w:val="0"/>
          <w:marTop w:val="134"/>
          <w:marBottom w:val="0"/>
          <w:divBdr>
            <w:top w:val="none" w:sz="0" w:space="0" w:color="auto"/>
            <w:left w:val="none" w:sz="0" w:space="0" w:color="auto"/>
            <w:bottom w:val="none" w:sz="0" w:space="0" w:color="auto"/>
            <w:right w:val="none" w:sz="0" w:space="0" w:color="auto"/>
          </w:divBdr>
        </w:div>
      </w:divsChild>
    </w:div>
    <w:div w:id="1708876008">
      <w:bodyDiv w:val="1"/>
      <w:marLeft w:val="0"/>
      <w:marRight w:val="0"/>
      <w:marTop w:val="0"/>
      <w:marBottom w:val="0"/>
      <w:divBdr>
        <w:top w:val="none" w:sz="0" w:space="0" w:color="auto"/>
        <w:left w:val="none" w:sz="0" w:space="0" w:color="auto"/>
        <w:bottom w:val="none" w:sz="0" w:space="0" w:color="auto"/>
        <w:right w:val="none" w:sz="0" w:space="0" w:color="auto"/>
      </w:divBdr>
    </w:div>
    <w:div w:id="1845514938">
      <w:bodyDiv w:val="1"/>
      <w:marLeft w:val="0"/>
      <w:marRight w:val="0"/>
      <w:marTop w:val="0"/>
      <w:marBottom w:val="0"/>
      <w:divBdr>
        <w:top w:val="none" w:sz="0" w:space="0" w:color="auto"/>
        <w:left w:val="none" w:sz="0" w:space="0" w:color="auto"/>
        <w:bottom w:val="none" w:sz="0" w:space="0" w:color="auto"/>
        <w:right w:val="none" w:sz="0" w:space="0" w:color="auto"/>
      </w:divBdr>
      <w:divsChild>
        <w:div w:id="362366253">
          <w:marLeft w:val="547"/>
          <w:marRight w:val="0"/>
          <w:marTop w:val="154"/>
          <w:marBottom w:val="0"/>
          <w:divBdr>
            <w:top w:val="none" w:sz="0" w:space="0" w:color="auto"/>
            <w:left w:val="none" w:sz="0" w:space="0" w:color="auto"/>
            <w:bottom w:val="none" w:sz="0" w:space="0" w:color="auto"/>
            <w:right w:val="none" w:sz="0" w:space="0" w:color="auto"/>
          </w:divBdr>
        </w:div>
        <w:div w:id="480926148">
          <w:marLeft w:val="547"/>
          <w:marRight w:val="0"/>
          <w:marTop w:val="154"/>
          <w:marBottom w:val="0"/>
          <w:divBdr>
            <w:top w:val="none" w:sz="0" w:space="0" w:color="auto"/>
            <w:left w:val="none" w:sz="0" w:space="0" w:color="auto"/>
            <w:bottom w:val="none" w:sz="0" w:space="0" w:color="auto"/>
            <w:right w:val="none" w:sz="0" w:space="0" w:color="auto"/>
          </w:divBdr>
        </w:div>
        <w:div w:id="1739398248">
          <w:marLeft w:val="547"/>
          <w:marRight w:val="0"/>
          <w:marTop w:val="154"/>
          <w:marBottom w:val="0"/>
          <w:divBdr>
            <w:top w:val="none" w:sz="0" w:space="0" w:color="auto"/>
            <w:left w:val="none" w:sz="0" w:space="0" w:color="auto"/>
            <w:bottom w:val="none" w:sz="0" w:space="0" w:color="auto"/>
            <w:right w:val="none" w:sz="0" w:space="0" w:color="auto"/>
          </w:divBdr>
        </w:div>
        <w:div w:id="1903444002">
          <w:marLeft w:val="547"/>
          <w:marRight w:val="0"/>
          <w:marTop w:val="154"/>
          <w:marBottom w:val="0"/>
          <w:divBdr>
            <w:top w:val="none" w:sz="0" w:space="0" w:color="auto"/>
            <w:left w:val="none" w:sz="0" w:space="0" w:color="auto"/>
            <w:bottom w:val="none" w:sz="0" w:space="0" w:color="auto"/>
            <w:right w:val="none" w:sz="0" w:space="0" w:color="auto"/>
          </w:divBdr>
        </w:div>
      </w:divsChild>
    </w:div>
    <w:div w:id="1864392501">
      <w:bodyDiv w:val="1"/>
      <w:marLeft w:val="0"/>
      <w:marRight w:val="0"/>
      <w:marTop w:val="0"/>
      <w:marBottom w:val="0"/>
      <w:divBdr>
        <w:top w:val="none" w:sz="0" w:space="0" w:color="auto"/>
        <w:left w:val="none" w:sz="0" w:space="0" w:color="auto"/>
        <w:bottom w:val="none" w:sz="0" w:space="0" w:color="auto"/>
        <w:right w:val="none" w:sz="0" w:space="0" w:color="auto"/>
      </w:divBdr>
    </w:div>
    <w:div w:id="1867668949">
      <w:bodyDiv w:val="1"/>
      <w:marLeft w:val="0"/>
      <w:marRight w:val="0"/>
      <w:marTop w:val="0"/>
      <w:marBottom w:val="0"/>
      <w:divBdr>
        <w:top w:val="none" w:sz="0" w:space="0" w:color="auto"/>
        <w:left w:val="none" w:sz="0" w:space="0" w:color="auto"/>
        <w:bottom w:val="none" w:sz="0" w:space="0" w:color="auto"/>
        <w:right w:val="none" w:sz="0" w:space="0" w:color="auto"/>
      </w:divBdr>
      <w:divsChild>
        <w:div w:id="306671147">
          <w:marLeft w:val="547"/>
          <w:marRight w:val="0"/>
          <w:marTop w:val="115"/>
          <w:marBottom w:val="0"/>
          <w:divBdr>
            <w:top w:val="none" w:sz="0" w:space="0" w:color="auto"/>
            <w:left w:val="none" w:sz="0" w:space="0" w:color="auto"/>
            <w:bottom w:val="none" w:sz="0" w:space="0" w:color="auto"/>
            <w:right w:val="none" w:sz="0" w:space="0" w:color="auto"/>
          </w:divBdr>
        </w:div>
        <w:div w:id="317149640">
          <w:marLeft w:val="547"/>
          <w:marRight w:val="0"/>
          <w:marTop w:val="115"/>
          <w:marBottom w:val="0"/>
          <w:divBdr>
            <w:top w:val="none" w:sz="0" w:space="0" w:color="auto"/>
            <w:left w:val="none" w:sz="0" w:space="0" w:color="auto"/>
            <w:bottom w:val="none" w:sz="0" w:space="0" w:color="auto"/>
            <w:right w:val="none" w:sz="0" w:space="0" w:color="auto"/>
          </w:divBdr>
        </w:div>
        <w:div w:id="467432442">
          <w:marLeft w:val="547"/>
          <w:marRight w:val="0"/>
          <w:marTop w:val="115"/>
          <w:marBottom w:val="0"/>
          <w:divBdr>
            <w:top w:val="none" w:sz="0" w:space="0" w:color="auto"/>
            <w:left w:val="none" w:sz="0" w:space="0" w:color="auto"/>
            <w:bottom w:val="none" w:sz="0" w:space="0" w:color="auto"/>
            <w:right w:val="none" w:sz="0" w:space="0" w:color="auto"/>
          </w:divBdr>
        </w:div>
        <w:div w:id="1914196861">
          <w:marLeft w:val="547"/>
          <w:marRight w:val="0"/>
          <w:marTop w:val="115"/>
          <w:marBottom w:val="0"/>
          <w:divBdr>
            <w:top w:val="none" w:sz="0" w:space="0" w:color="auto"/>
            <w:left w:val="none" w:sz="0" w:space="0" w:color="auto"/>
            <w:bottom w:val="none" w:sz="0" w:space="0" w:color="auto"/>
            <w:right w:val="none" w:sz="0" w:space="0" w:color="auto"/>
          </w:divBdr>
        </w:div>
        <w:div w:id="2056854046">
          <w:marLeft w:val="547"/>
          <w:marRight w:val="0"/>
          <w:marTop w:val="115"/>
          <w:marBottom w:val="0"/>
          <w:divBdr>
            <w:top w:val="none" w:sz="0" w:space="0" w:color="auto"/>
            <w:left w:val="none" w:sz="0" w:space="0" w:color="auto"/>
            <w:bottom w:val="none" w:sz="0" w:space="0" w:color="auto"/>
            <w:right w:val="none" w:sz="0" w:space="0" w:color="auto"/>
          </w:divBdr>
        </w:div>
      </w:divsChild>
    </w:div>
    <w:div w:id="1888293644">
      <w:bodyDiv w:val="1"/>
      <w:marLeft w:val="0"/>
      <w:marRight w:val="0"/>
      <w:marTop w:val="0"/>
      <w:marBottom w:val="0"/>
      <w:divBdr>
        <w:top w:val="none" w:sz="0" w:space="0" w:color="auto"/>
        <w:left w:val="none" w:sz="0" w:space="0" w:color="auto"/>
        <w:bottom w:val="none" w:sz="0" w:space="0" w:color="auto"/>
        <w:right w:val="none" w:sz="0" w:space="0" w:color="auto"/>
      </w:divBdr>
    </w:div>
    <w:div w:id="1972589176">
      <w:bodyDiv w:val="1"/>
      <w:marLeft w:val="0"/>
      <w:marRight w:val="0"/>
      <w:marTop w:val="0"/>
      <w:marBottom w:val="0"/>
      <w:divBdr>
        <w:top w:val="none" w:sz="0" w:space="0" w:color="auto"/>
        <w:left w:val="none" w:sz="0" w:space="0" w:color="auto"/>
        <w:bottom w:val="none" w:sz="0" w:space="0" w:color="auto"/>
        <w:right w:val="none" w:sz="0" w:space="0" w:color="auto"/>
      </w:divBdr>
    </w:div>
    <w:div w:id="2001888059">
      <w:bodyDiv w:val="1"/>
      <w:marLeft w:val="0"/>
      <w:marRight w:val="0"/>
      <w:marTop w:val="0"/>
      <w:marBottom w:val="0"/>
      <w:divBdr>
        <w:top w:val="none" w:sz="0" w:space="0" w:color="auto"/>
        <w:left w:val="none" w:sz="0" w:space="0" w:color="auto"/>
        <w:bottom w:val="none" w:sz="0" w:space="0" w:color="auto"/>
        <w:right w:val="none" w:sz="0" w:space="0" w:color="auto"/>
      </w:divBdr>
    </w:div>
    <w:div w:id="2072730662">
      <w:bodyDiv w:val="1"/>
      <w:marLeft w:val="0"/>
      <w:marRight w:val="0"/>
      <w:marTop w:val="0"/>
      <w:marBottom w:val="0"/>
      <w:divBdr>
        <w:top w:val="none" w:sz="0" w:space="0" w:color="auto"/>
        <w:left w:val="none" w:sz="0" w:space="0" w:color="auto"/>
        <w:bottom w:val="none" w:sz="0" w:space="0" w:color="auto"/>
        <w:right w:val="none" w:sz="0" w:space="0" w:color="auto"/>
      </w:divBdr>
    </w:div>
    <w:div w:id="2090688778">
      <w:bodyDiv w:val="1"/>
      <w:marLeft w:val="0"/>
      <w:marRight w:val="0"/>
      <w:marTop w:val="0"/>
      <w:marBottom w:val="0"/>
      <w:divBdr>
        <w:top w:val="none" w:sz="0" w:space="0" w:color="auto"/>
        <w:left w:val="none" w:sz="0" w:space="0" w:color="auto"/>
        <w:bottom w:val="none" w:sz="0" w:space="0" w:color="auto"/>
        <w:right w:val="none" w:sz="0" w:space="0" w:color="auto"/>
      </w:divBdr>
      <w:divsChild>
        <w:div w:id="443038445">
          <w:marLeft w:val="547"/>
          <w:marRight w:val="0"/>
          <w:marTop w:val="115"/>
          <w:marBottom w:val="0"/>
          <w:divBdr>
            <w:top w:val="none" w:sz="0" w:space="0" w:color="auto"/>
            <w:left w:val="none" w:sz="0" w:space="0" w:color="auto"/>
            <w:bottom w:val="none" w:sz="0" w:space="0" w:color="auto"/>
            <w:right w:val="none" w:sz="0" w:space="0" w:color="auto"/>
          </w:divBdr>
        </w:div>
        <w:div w:id="586382975">
          <w:marLeft w:val="547"/>
          <w:marRight w:val="0"/>
          <w:marTop w:val="115"/>
          <w:marBottom w:val="0"/>
          <w:divBdr>
            <w:top w:val="none" w:sz="0" w:space="0" w:color="auto"/>
            <w:left w:val="none" w:sz="0" w:space="0" w:color="auto"/>
            <w:bottom w:val="none" w:sz="0" w:space="0" w:color="auto"/>
            <w:right w:val="none" w:sz="0" w:space="0" w:color="auto"/>
          </w:divBdr>
        </w:div>
        <w:div w:id="1201700685">
          <w:marLeft w:val="547"/>
          <w:marRight w:val="0"/>
          <w:marTop w:val="115"/>
          <w:marBottom w:val="0"/>
          <w:divBdr>
            <w:top w:val="none" w:sz="0" w:space="0" w:color="auto"/>
            <w:left w:val="none" w:sz="0" w:space="0" w:color="auto"/>
            <w:bottom w:val="none" w:sz="0" w:space="0" w:color="auto"/>
            <w:right w:val="none" w:sz="0" w:space="0" w:color="auto"/>
          </w:divBdr>
        </w:div>
        <w:div w:id="1218588072">
          <w:marLeft w:val="547"/>
          <w:marRight w:val="0"/>
          <w:marTop w:val="115"/>
          <w:marBottom w:val="0"/>
          <w:divBdr>
            <w:top w:val="none" w:sz="0" w:space="0" w:color="auto"/>
            <w:left w:val="none" w:sz="0" w:space="0" w:color="auto"/>
            <w:bottom w:val="none" w:sz="0" w:space="0" w:color="auto"/>
            <w:right w:val="none" w:sz="0" w:space="0" w:color="auto"/>
          </w:divBdr>
        </w:div>
        <w:div w:id="1339233346">
          <w:marLeft w:val="547"/>
          <w:marRight w:val="0"/>
          <w:marTop w:val="115"/>
          <w:marBottom w:val="0"/>
          <w:divBdr>
            <w:top w:val="none" w:sz="0" w:space="0" w:color="auto"/>
            <w:left w:val="none" w:sz="0" w:space="0" w:color="auto"/>
            <w:bottom w:val="none" w:sz="0" w:space="0" w:color="auto"/>
            <w:right w:val="none" w:sz="0" w:space="0" w:color="auto"/>
          </w:divBdr>
        </w:div>
        <w:div w:id="1830516254">
          <w:marLeft w:val="547"/>
          <w:marRight w:val="0"/>
          <w:marTop w:val="115"/>
          <w:marBottom w:val="0"/>
          <w:divBdr>
            <w:top w:val="none" w:sz="0" w:space="0" w:color="auto"/>
            <w:left w:val="none" w:sz="0" w:space="0" w:color="auto"/>
            <w:bottom w:val="none" w:sz="0" w:space="0" w:color="auto"/>
            <w:right w:val="none" w:sz="0" w:space="0" w:color="auto"/>
          </w:divBdr>
        </w:div>
        <w:div w:id="1976137639">
          <w:marLeft w:val="547"/>
          <w:marRight w:val="0"/>
          <w:marTop w:val="115"/>
          <w:marBottom w:val="0"/>
          <w:divBdr>
            <w:top w:val="none" w:sz="0" w:space="0" w:color="auto"/>
            <w:left w:val="none" w:sz="0" w:space="0" w:color="auto"/>
            <w:bottom w:val="none" w:sz="0" w:space="0" w:color="auto"/>
            <w:right w:val="none" w:sz="0" w:space="0" w:color="auto"/>
          </w:divBdr>
        </w:div>
      </w:divsChild>
    </w:div>
    <w:div w:id="21029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1132127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books.net/2307991/nedvizhimost/sistema_ulichnoy_se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hna.land/ru/bolota/primenenie-gis-tekhnologij-v-ustojchivom-upravlenii-torfyanikami" TargetMode="External"/><Relationship Id="rId4" Type="http://schemas.openxmlformats.org/officeDocument/2006/relationships/settings" Target="settings.xml"/><Relationship Id="rId9" Type="http://schemas.openxmlformats.org/officeDocument/2006/relationships/hyperlink" Target="https://energo-audit.com/energosberezhenie-v-stroitelstv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1CC52-B01A-4049-9AE9-D56B751E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10526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12348</CharactersWithSpaces>
  <SharedDoc>false</SharedDoc>
  <HLinks>
    <vt:vector size="30" baseType="variant">
      <vt:variant>
        <vt:i4>5308437</vt:i4>
      </vt:variant>
      <vt:variant>
        <vt:i4>12</vt:i4>
      </vt:variant>
      <vt:variant>
        <vt:i4>0</vt:i4>
      </vt:variant>
      <vt:variant>
        <vt:i4>5</vt:i4>
      </vt:variant>
      <vt:variant>
        <vt:lpwstr>http://www.prenhall.com/desslertour/chapter3.pdf</vt:lpwstr>
      </vt:variant>
      <vt:variant>
        <vt:lpwstr/>
      </vt:variant>
      <vt:variant>
        <vt:i4>7536761</vt:i4>
      </vt:variant>
      <vt:variant>
        <vt:i4>9</vt:i4>
      </vt:variant>
      <vt:variant>
        <vt:i4>0</vt:i4>
      </vt:variant>
      <vt:variant>
        <vt:i4>5</vt:i4>
      </vt:variant>
      <vt:variant>
        <vt:lpwstr>http://www.hrm.ru/</vt:lpwstr>
      </vt:variant>
      <vt:variant>
        <vt:lpwstr/>
      </vt:variant>
      <vt:variant>
        <vt:i4>7602285</vt:i4>
      </vt:variant>
      <vt:variant>
        <vt:i4>6</vt:i4>
      </vt:variant>
      <vt:variant>
        <vt:i4>0</vt:i4>
      </vt:variant>
      <vt:variant>
        <vt:i4>5</vt:i4>
      </vt:variant>
      <vt:variant>
        <vt:lpwstr>http://www.hrm.ua/</vt:lpwstr>
      </vt:variant>
      <vt:variant>
        <vt:lpwstr/>
      </vt:variant>
      <vt:variant>
        <vt:i4>7864436</vt:i4>
      </vt:variant>
      <vt:variant>
        <vt:i4>3</vt:i4>
      </vt:variant>
      <vt:variant>
        <vt:i4>0</vt:i4>
      </vt:variant>
      <vt:variant>
        <vt:i4>5</vt:i4>
      </vt:variant>
      <vt:variant>
        <vt:lpwstr>http://www.top-personal.ru/</vt:lpwstr>
      </vt:variant>
      <vt:variant>
        <vt:lpwstr/>
      </vt:variant>
      <vt:variant>
        <vt:i4>2949152</vt:i4>
      </vt:variant>
      <vt:variant>
        <vt:i4>0</vt:i4>
      </vt:variant>
      <vt:variant>
        <vt:i4>0</vt:i4>
      </vt:variant>
      <vt:variant>
        <vt:i4>5</vt:i4>
      </vt:variant>
      <vt:variant>
        <vt:lpwstr>http://www.nasoup.com/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Admin</cp:lastModifiedBy>
  <cp:revision>2</cp:revision>
  <dcterms:created xsi:type="dcterms:W3CDTF">2021-02-18T19:25:00Z</dcterms:created>
  <dcterms:modified xsi:type="dcterms:W3CDTF">2021-02-18T19:25:00Z</dcterms:modified>
</cp:coreProperties>
</file>